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7CB" w14:textId="77777777" w:rsidR="00887C5A" w:rsidRDefault="003D4ED4">
      <w:pPr>
        <w:rPr>
          <w:rStyle w:val="jdfsz"/>
          <w:b/>
          <w:bCs/>
          <w:sz w:val="24"/>
          <w:szCs w:val="24"/>
          <w:u w:val="single"/>
        </w:rPr>
      </w:pPr>
      <w:r w:rsidRPr="00C57874">
        <w:rPr>
          <w:rStyle w:val="jdfsz"/>
          <w:b/>
          <w:bCs/>
          <w:sz w:val="24"/>
          <w:szCs w:val="24"/>
          <w:u w:val="single"/>
        </w:rPr>
        <w:t xml:space="preserve">Response </w:t>
      </w:r>
      <w:proofErr w:type="gramStart"/>
      <w:r w:rsidRPr="00C57874">
        <w:rPr>
          <w:rStyle w:val="jdfsz"/>
          <w:b/>
          <w:bCs/>
          <w:sz w:val="24"/>
          <w:szCs w:val="24"/>
          <w:u w:val="single"/>
        </w:rPr>
        <w:t xml:space="preserve">from Theydon Bois </w:t>
      </w:r>
      <w:r w:rsidR="00FC715C" w:rsidRPr="00C57874">
        <w:rPr>
          <w:rStyle w:val="jdfsz"/>
          <w:b/>
          <w:bCs/>
          <w:sz w:val="24"/>
          <w:szCs w:val="24"/>
          <w:u w:val="single"/>
        </w:rPr>
        <w:t>A</w:t>
      </w:r>
      <w:r w:rsidRPr="00C57874">
        <w:rPr>
          <w:rStyle w:val="jdfsz"/>
          <w:b/>
          <w:bCs/>
          <w:sz w:val="24"/>
          <w:szCs w:val="24"/>
          <w:u w:val="single"/>
        </w:rPr>
        <w:t>ction Group,</w:t>
      </w:r>
      <w:proofErr w:type="gramEnd"/>
      <w:r w:rsidRPr="00C57874">
        <w:rPr>
          <w:rStyle w:val="jdfsz"/>
          <w:b/>
          <w:bCs/>
          <w:sz w:val="24"/>
          <w:szCs w:val="24"/>
          <w:u w:val="single"/>
        </w:rPr>
        <w:t xml:space="preserve"> to Technical Consultation on </w:t>
      </w:r>
    </w:p>
    <w:p w14:paraId="34CB5208" w14:textId="6607328D" w:rsidR="00FE044F" w:rsidRPr="00C57874" w:rsidRDefault="003D4ED4">
      <w:pPr>
        <w:rPr>
          <w:rStyle w:val="jdfsz"/>
          <w:sz w:val="24"/>
          <w:szCs w:val="24"/>
          <w:u w:val="single"/>
        </w:rPr>
      </w:pPr>
      <w:r w:rsidRPr="00C57874">
        <w:rPr>
          <w:rStyle w:val="jdfsz"/>
          <w:b/>
          <w:bCs/>
          <w:sz w:val="24"/>
          <w:szCs w:val="24"/>
          <w:u w:val="single"/>
        </w:rPr>
        <w:t>Reform of Planning</w:t>
      </w:r>
      <w:r w:rsidRPr="00C57874">
        <w:rPr>
          <w:rStyle w:val="jdfsz"/>
          <w:sz w:val="24"/>
          <w:szCs w:val="24"/>
          <w:u w:val="single"/>
        </w:rPr>
        <w:t xml:space="preserve"> </w:t>
      </w:r>
      <w:r w:rsidRPr="00C57874">
        <w:rPr>
          <w:rStyle w:val="jdfsz"/>
          <w:b/>
          <w:bCs/>
          <w:sz w:val="24"/>
          <w:szCs w:val="24"/>
          <w:u w:val="single"/>
        </w:rPr>
        <w:t>Committees</w:t>
      </w:r>
      <w:r w:rsidR="006015A6" w:rsidRPr="00C57874">
        <w:rPr>
          <w:rStyle w:val="jdfsz"/>
          <w:b/>
          <w:bCs/>
          <w:sz w:val="24"/>
          <w:szCs w:val="24"/>
          <w:u w:val="single"/>
        </w:rPr>
        <w:t xml:space="preserve"> </w:t>
      </w:r>
      <w:r w:rsidR="00CD74C8">
        <w:rPr>
          <w:rStyle w:val="jdfsz"/>
          <w:b/>
          <w:bCs/>
          <w:sz w:val="24"/>
          <w:szCs w:val="24"/>
          <w:u w:val="single"/>
        </w:rPr>
        <w:t>–</w:t>
      </w:r>
      <w:r w:rsidR="006015A6" w:rsidRPr="00C57874">
        <w:rPr>
          <w:rStyle w:val="jdfsz"/>
          <w:b/>
          <w:bCs/>
          <w:sz w:val="24"/>
          <w:szCs w:val="24"/>
          <w:u w:val="single"/>
        </w:rPr>
        <w:t xml:space="preserve"> </w:t>
      </w:r>
      <w:r w:rsidR="00CD74C8">
        <w:rPr>
          <w:rStyle w:val="jdfsz"/>
          <w:b/>
          <w:bCs/>
          <w:sz w:val="24"/>
          <w:szCs w:val="24"/>
          <w:u w:val="single"/>
        </w:rPr>
        <w:t xml:space="preserve">July </w:t>
      </w:r>
      <w:r w:rsidR="006015A6" w:rsidRPr="00C57874">
        <w:rPr>
          <w:rStyle w:val="jdfsz"/>
          <w:b/>
          <w:bCs/>
          <w:sz w:val="24"/>
          <w:szCs w:val="24"/>
          <w:u w:val="single"/>
        </w:rPr>
        <w:t>2025</w:t>
      </w:r>
    </w:p>
    <w:p w14:paraId="11A54930" w14:textId="77777777" w:rsidR="003D4ED4" w:rsidRDefault="003D4ED4">
      <w:pPr>
        <w:rPr>
          <w:rStyle w:val="jdfsz"/>
        </w:rPr>
      </w:pPr>
    </w:p>
    <w:p w14:paraId="4B8272C1" w14:textId="567F9EB1" w:rsidR="003D4ED4" w:rsidRDefault="003D4ED4" w:rsidP="003D4ED4">
      <w:pPr>
        <w:spacing w:after="0" w:line="240" w:lineRule="auto"/>
        <w:rPr>
          <w:rFonts w:ascii="Calibri" w:eastAsia="Times New Roman" w:hAnsi="Calibri" w:cs="Calibri"/>
          <w:color w:val="000000"/>
          <w:kern w:val="0"/>
          <w:sz w:val="24"/>
          <w:szCs w:val="24"/>
          <w:lang w:eastAsia="en-GB"/>
          <w14:ligatures w14:val="none"/>
        </w:rPr>
      </w:pPr>
      <w:r w:rsidRPr="003D4ED4">
        <w:rPr>
          <w:rFonts w:ascii="Calibri" w:eastAsia="Times New Roman" w:hAnsi="Calibri" w:cs="Calibri"/>
          <w:color w:val="000000"/>
          <w:kern w:val="0"/>
          <w:sz w:val="24"/>
          <w:szCs w:val="24"/>
          <w:lang w:eastAsia="en-GB"/>
          <w14:ligatures w14:val="none"/>
        </w:rPr>
        <w:t>I make this response on behalf of Theydon Bois Action Group (TBAG).  Theydon Bois is a village of approximately 1700 households, situated within Epping Forest District, and bounded by Epping Forest and Green Belt farmland.</w:t>
      </w:r>
    </w:p>
    <w:p w14:paraId="7DABE5AA" w14:textId="77777777" w:rsidR="008127B9" w:rsidRDefault="008127B9" w:rsidP="003D4ED4">
      <w:pPr>
        <w:spacing w:after="0" w:line="240" w:lineRule="auto"/>
        <w:rPr>
          <w:rFonts w:ascii="Calibri" w:eastAsia="Times New Roman" w:hAnsi="Calibri" w:cs="Calibri"/>
          <w:color w:val="000000"/>
          <w:kern w:val="0"/>
          <w:sz w:val="24"/>
          <w:szCs w:val="24"/>
          <w:lang w:eastAsia="en-GB"/>
          <w14:ligatures w14:val="none"/>
        </w:rPr>
      </w:pPr>
    </w:p>
    <w:p w14:paraId="1BE1BFDC" w14:textId="12BB2F25" w:rsidR="008127B9" w:rsidRDefault="008127B9" w:rsidP="003D4ED4">
      <w:pPr>
        <w:spacing w:after="0" w:line="240" w:lineRule="auto"/>
        <w:rPr>
          <w:rFonts w:ascii="Calibri" w:eastAsia="Times New Roman" w:hAnsi="Calibri" w:cs="Calibri"/>
          <w:b/>
          <w:bCs/>
          <w:color w:val="000000"/>
          <w:kern w:val="0"/>
          <w:sz w:val="24"/>
          <w:szCs w:val="24"/>
          <w:u w:val="single"/>
          <w:lang w:eastAsia="en-GB"/>
          <w14:ligatures w14:val="none"/>
        </w:rPr>
      </w:pPr>
      <w:r w:rsidRPr="008127B9">
        <w:rPr>
          <w:rFonts w:ascii="Calibri" w:eastAsia="Times New Roman" w:hAnsi="Calibri" w:cs="Calibri"/>
          <w:b/>
          <w:bCs/>
          <w:color w:val="000000"/>
          <w:kern w:val="0"/>
          <w:sz w:val="24"/>
          <w:szCs w:val="24"/>
          <w:u w:val="single"/>
          <w:lang w:eastAsia="en-GB"/>
          <w14:ligatures w14:val="none"/>
        </w:rPr>
        <w:t xml:space="preserve">The current planning situation—As we see </w:t>
      </w:r>
      <w:proofErr w:type="gramStart"/>
      <w:r w:rsidRPr="008127B9">
        <w:rPr>
          <w:rFonts w:ascii="Calibri" w:eastAsia="Times New Roman" w:hAnsi="Calibri" w:cs="Calibri"/>
          <w:b/>
          <w:bCs/>
          <w:color w:val="000000"/>
          <w:kern w:val="0"/>
          <w:sz w:val="24"/>
          <w:szCs w:val="24"/>
          <w:u w:val="single"/>
          <w:lang w:eastAsia="en-GB"/>
          <w14:ligatures w14:val="none"/>
        </w:rPr>
        <w:t>it:-</w:t>
      </w:r>
      <w:proofErr w:type="gramEnd"/>
    </w:p>
    <w:p w14:paraId="215E4BA0" w14:textId="77777777" w:rsidR="008127B9" w:rsidRPr="00FB205D" w:rsidRDefault="008127B9" w:rsidP="003D4ED4">
      <w:pPr>
        <w:spacing w:after="0" w:line="240" w:lineRule="auto"/>
        <w:rPr>
          <w:rFonts w:ascii="Calibri" w:eastAsia="Times New Roman" w:hAnsi="Calibri" w:cs="Calibri"/>
          <w:b/>
          <w:bCs/>
          <w:color w:val="000000"/>
          <w:kern w:val="0"/>
          <w:sz w:val="24"/>
          <w:szCs w:val="24"/>
          <w:u w:val="single"/>
          <w:lang w:eastAsia="en-GB"/>
          <w14:ligatures w14:val="none"/>
        </w:rPr>
      </w:pPr>
    </w:p>
    <w:p w14:paraId="486CEA02" w14:textId="58531864" w:rsidR="00FB6A1E" w:rsidRDefault="008127B9" w:rsidP="003D4ED4">
      <w:pPr>
        <w:spacing w:after="0" w:line="240" w:lineRule="auto"/>
        <w:rPr>
          <w:rFonts w:ascii="Calibri" w:eastAsia="Times New Roman" w:hAnsi="Calibri" w:cs="Calibri"/>
          <w:color w:val="000000"/>
          <w:kern w:val="0"/>
          <w:sz w:val="24"/>
          <w:szCs w:val="24"/>
          <w:lang w:eastAsia="en-GB"/>
          <w14:ligatures w14:val="none"/>
        </w:rPr>
      </w:pPr>
      <w:r w:rsidRPr="00FB205D">
        <w:rPr>
          <w:rFonts w:ascii="Calibri" w:eastAsia="Times New Roman" w:hAnsi="Calibri" w:cs="Calibri"/>
          <w:b/>
          <w:bCs/>
          <w:color w:val="000000"/>
          <w:kern w:val="0"/>
          <w:sz w:val="24"/>
          <w:szCs w:val="24"/>
          <w:lang w:eastAsia="en-GB"/>
          <w14:ligatures w14:val="none"/>
        </w:rPr>
        <w:t xml:space="preserve">The Government proposes to build 1.5 </w:t>
      </w:r>
      <w:r w:rsidR="00887C5A">
        <w:rPr>
          <w:rFonts w:ascii="Calibri" w:eastAsia="Times New Roman" w:hAnsi="Calibri" w:cs="Calibri"/>
          <w:b/>
          <w:bCs/>
          <w:color w:val="000000"/>
          <w:kern w:val="0"/>
          <w:sz w:val="24"/>
          <w:szCs w:val="24"/>
          <w:lang w:eastAsia="en-GB"/>
          <w14:ligatures w14:val="none"/>
        </w:rPr>
        <w:t>m</w:t>
      </w:r>
      <w:r w:rsidRPr="00FB205D">
        <w:rPr>
          <w:rFonts w:ascii="Calibri" w:eastAsia="Times New Roman" w:hAnsi="Calibri" w:cs="Calibri"/>
          <w:b/>
          <w:bCs/>
          <w:color w:val="000000"/>
          <w:kern w:val="0"/>
          <w:sz w:val="24"/>
          <w:szCs w:val="24"/>
          <w:lang w:eastAsia="en-GB"/>
          <w14:ligatures w14:val="none"/>
        </w:rPr>
        <w:t xml:space="preserve">illion new homes within its </w:t>
      </w:r>
      <w:proofErr w:type="gramStart"/>
      <w:r w:rsidRPr="00FB205D">
        <w:rPr>
          <w:rFonts w:ascii="Calibri" w:eastAsia="Times New Roman" w:hAnsi="Calibri" w:cs="Calibri"/>
          <w:b/>
          <w:bCs/>
          <w:color w:val="000000"/>
          <w:kern w:val="0"/>
          <w:sz w:val="24"/>
          <w:szCs w:val="24"/>
          <w:lang w:eastAsia="en-GB"/>
          <w14:ligatures w14:val="none"/>
        </w:rPr>
        <w:t>5 year</w:t>
      </w:r>
      <w:proofErr w:type="gramEnd"/>
      <w:r w:rsidRPr="00FB205D">
        <w:rPr>
          <w:rFonts w:ascii="Calibri" w:eastAsia="Times New Roman" w:hAnsi="Calibri" w:cs="Calibri"/>
          <w:b/>
          <w:bCs/>
          <w:color w:val="000000"/>
          <w:kern w:val="0"/>
          <w:sz w:val="24"/>
          <w:szCs w:val="24"/>
          <w:lang w:eastAsia="en-GB"/>
          <w14:ligatures w14:val="none"/>
        </w:rPr>
        <w:t xml:space="preserve"> term in office.</w:t>
      </w:r>
      <w:r>
        <w:rPr>
          <w:rFonts w:ascii="Calibri" w:eastAsia="Times New Roman" w:hAnsi="Calibri" w:cs="Calibri"/>
          <w:color w:val="000000"/>
          <w:kern w:val="0"/>
          <w:sz w:val="24"/>
          <w:szCs w:val="24"/>
          <w:lang w:eastAsia="en-GB"/>
          <w14:ligatures w14:val="none"/>
        </w:rPr>
        <w:t xml:space="preserve">  In fact, this is </w:t>
      </w:r>
      <w:proofErr w:type="gramStart"/>
      <w:r>
        <w:rPr>
          <w:rFonts w:ascii="Calibri" w:eastAsia="Times New Roman" w:hAnsi="Calibri" w:cs="Calibri"/>
          <w:color w:val="000000"/>
          <w:kern w:val="0"/>
          <w:sz w:val="24"/>
          <w:szCs w:val="24"/>
          <w:lang w:eastAsia="en-GB"/>
          <w14:ligatures w14:val="none"/>
        </w:rPr>
        <w:t>exactly the same</w:t>
      </w:r>
      <w:proofErr w:type="gramEnd"/>
      <w:r>
        <w:rPr>
          <w:rFonts w:ascii="Calibri" w:eastAsia="Times New Roman" w:hAnsi="Calibri" w:cs="Calibri"/>
          <w:color w:val="000000"/>
          <w:kern w:val="0"/>
          <w:sz w:val="24"/>
          <w:szCs w:val="24"/>
          <w:lang w:eastAsia="en-GB"/>
          <w14:ligatures w14:val="none"/>
        </w:rPr>
        <w:t xml:space="preserve"> number as the proposed 300,000 new homes a year sought by the previous government</w:t>
      </w:r>
      <w:r w:rsidR="00D05C8F">
        <w:rPr>
          <w:rFonts w:ascii="Calibri" w:eastAsia="Times New Roman" w:hAnsi="Calibri" w:cs="Calibri"/>
          <w:color w:val="000000"/>
          <w:kern w:val="0"/>
          <w:sz w:val="24"/>
          <w:szCs w:val="24"/>
          <w:lang w:eastAsia="en-GB"/>
          <w14:ligatures w14:val="none"/>
        </w:rPr>
        <w:t>.  We are of the opinion that the build</w:t>
      </w:r>
      <w:r w:rsidR="004B24A2">
        <w:rPr>
          <w:rFonts w:ascii="Calibri" w:eastAsia="Times New Roman" w:hAnsi="Calibri" w:cs="Calibri"/>
          <w:color w:val="000000"/>
          <w:kern w:val="0"/>
          <w:sz w:val="24"/>
          <w:szCs w:val="24"/>
          <w:lang w:eastAsia="en-GB"/>
          <w14:ligatures w14:val="none"/>
        </w:rPr>
        <w:t xml:space="preserve"> out</w:t>
      </w:r>
      <w:r w:rsidR="00D05C8F">
        <w:rPr>
          <w:rFonts w:ascii="Calibri" w:eastAsia="Times New Roman" w:hAnsi="Calibri" w:cs="Calibri"/>
          <w:color w:val="000000"/>
          <w:kern w:val="0"/>
          <w:sz w:val="24"/>
          <w:szCs w:val="24"/>
          <w:lang w:eastAsia="en-GB"/>
          <w14:ligatures w14:val="none"/>
        </w:rPr>
        <w:t xml:space="preserve"> rate</w:t>
      </w:r>
      <w:r w:rsidR="00303024">
        <w:rPr>
          <w:rFonts w:ascii="Calibri" w:eastAsia="Times New Roman" w:hAnsi="Calibri" w:cs="Calibri"/>
          <w:color w:val="000000"/>
          <w:kern w:val="0"/>
          <w:sz w:val="24"/>
          <w:szCs w:val="24"/>
          <w:lang w:eastAsia="en-GB"/>
          <w14:ligatures w14:val="none"/>
        </w:rPr>
        <w:t>s</w:t>
      </w:r>
      <w:r w:rsidR="00D05C8F">
        <w:rPr>
          <w:rFonts w:ascii="Calibri" w:eastAsia="Times New Roman" w:hAnsi="Calibri" w:cs="Calibri"/>
          <w:color w:val="000000"/>
          <w:kern w:val="0"/>
          <w:sz w:val="24"/>
          <w:szCs w:val="24"/>
          <w:lang w:eastAsia="en-GB"/>
          <w14:ligatures w14:val="none"/>
        </w:rPr>
        <w:t xml:space="preserve"> of approved permissions are controlled by developers who ‘land bank’ and ‘drip feed’ properties onto the market to control prices and keep them high</w:t>
      </w:r>
      <w:r w:rsidR="004B24A2">
        <w:rPr>
          <w:rFonts w:ascii="Calibri" w:eastAsia="Times New Roman" w:hAnsi="Calibri" w:cs="Calibri"/>
          <w:color w:val="000000"/>
          <w:kern w:val="0"/>
          <w:sz w:val="24"/>
          <w:szCs w:val="24"/>
          <w:lang w:eastAsia="en-GB"/>
          <w14:ligatures w14:val="none"/>
        </w:rPr>
        <w:t>,</w:t>
      </w:r>
      <w:r w:rsidR="00D05C8F">
        <w:rPr>
          <w:rFonts w:ascii="Calibri" w:eastAsia="Times New Roman" w:hAnsi="Calibri" w:cs="Calibri"/>
          <w:color w:val="000000"/>
          <w:kern w:val="0"/>
          <w:sz w:val="24"/>
          <w:szCs w:val="24"/>
          <w:lang w:eastAsia="en-GB"/>
          <w14:ligatures w14:val="none"/>
        </w:rPr>
        <w:t xml:space="preserve"> </w:t>
      </w:r>
      <w:proofErr w:type="gramStart"/>
      <w:r w:rsidR="00D05C8F">
        <w:rPr>
          <w:rFonts w:ascii="Calibri" w:eastAsia="Times New Roman" w:hAnsi="Calibri" w:cs="Calibri"/>
          <w:color w:val="000000"/>
          <w:kern w:val="0"/>
          <w:sz w:val="24"/>
          <w:szCs w:val="24"/>
          <w:lang w:eastAsia="en-GB"/>
          <w14:ligatures w14:val="none"/>
        </w:rPr>
        <w:t>so as to</w:t>
      </w:r>
      <w:proofErr w:type="gramEnd"/>
      <w:r w:rsidR="00D05C8F">
        <w:rPr>
          <w:rFonts w:ascii="Calibri" w:eastAsia="Times New Roman" w:hAnsi="Calibri" w:cs="Calibri"/>
          <w:color w:val="000000"/>
          <w:kern w:val="0"/>
          <w:sz w:val="24"/>
          <w:szCs w:val="24"/>
          <w:lang w:eastAsia="en-GB"/>
          <w14:ligatures w14:val="none"/>
        </w:rPr>
        <w:t xml:space="preserve"> maximise their profits</w:t>
      </w:r>
      <w:r w:rsidR="00303024">
        <w:rPr>
          <w:rFonts w:ascii="Calibri" w:eastAsia="Times New Roman" w:hAnsi="Calibri" w:cs="Calibri"/>
          <w:color w:val="000000"/>
          <w:kern w:val="0"/>
          <w:sz w:val="24"/>
          <w:szCs w:val="24"/>
          <w:lang w:eastAsia="en-GB"/>
          <w14:ligatures w14:val="none"/>
        </w:rPr>
        <w:t xml:space="preserve">.  Developers build </w:t>
      </w:r>
      <w:proofErr w:type="gramStart"/>
      <w:r w:rsidR="006015A6">
        <w:rPr>
          <w:rFonts w:ascii="Calibri" w:eastAsia="Times New Roman" w:hAnsi="Calibri" w:cs="Calibri"/>
          <w:color w:val="000000"/>
          <w:kern w:val="0"/>
          <w:sz w:val="24"/>
          <w:szCs w:val="24"/>
          <w:lang w:eastAsia="en-GB"/>
          <w14:ligatures w14:val="none"/>
        </w:rPr>
        <w:t>the majority of</w:t>
      </w:r>
      <w:proofErr w:type="gramEnd"/>
      <w:r w:rsidR="006015A6">
        <w:rPr>
          <w:rFonts w:ascii="Calibri" w:eastAsia="Times New Roman" w:hAnsi="Calibri" w:cs="Calibri"/>
          <w:color w:val="000000"/>
          <w:kern w:val="0"/>
          <w:sz w:val="24"/>
          <w:szCs w:val="24"/>
          <w:lang w:eastAsia="en-GB"/>
          <w14:ligatures w14:val="none"/>
        </w:rPr>
        <w:t xml:space="preserve"> new homes </w:t>
      </w:r>
      <w:r w:rsidR="00303024">
        <w:rPr>
          <w:rFonts w:ascii="Calibri" w:eastAsia="Times New Roman" w:hAnsi="Calibri" w:cs="Calibri"/>
          <w:color w:val="000000"/>
          <w:kern w:val="0"/>
          <w:sz w:val="24"/>
          <w:szCs w:val="24"/>
          <w:lang w:eastAsia="en-GB"/>
          <w14:ligatures w14:val="none"/>
        </w:rPr>
        <w:t>and not governments or local authorities</w:t>
      </w:r>
      <w:r w:rsidR="00D2670F">
        <w:rPr>
          <w:rFonts w:ascii="Calibri" w:eastAsia="Times New Roman" w:hAnsi="Calibri" w:cs="Calibri"/>
          <w:color w:val="000000"/>
          <w:kern w:val="0"/>
          <w:sz w:val="24"/>
          <w:szCs w:val="24"/>
          <w:lang w:eastAsia="en-GB"/>
          <w14:ligatures w14:val="none"/>
        </w:rPr>
        <w:t>.</w:t>
      </w:r>
      <w:r w:rsidR="004B24A2">
        <w:rPr>
          <w:rFonts w:ascii="Calibri" w:eastAsia="Times New Roman" w:hAnsi="Calibri" w:cs="Calibri"/>
          <w:color w:val="000000"/>
          <w:kern w:val="0"/>
          <w:sz w:val="24"/>
          <w:szCs w:val="24"/>
          <w:lang w:eastAsia="en-GB"/>
          <w14:ligatures w14:val="none"/>
        </w:rPr>
        <w:t xml:space="preserve"> Developers, particularly the larger companies, are very effective ‘lobbyists’ who endeavour to influence government policies</w:t>
      </w:r>
      <w:r w:rsidR="00D2670F">
        <w:rPr>
          <w:rFonts w:ascii="Calibri" w:eastAsia="Times New Roman" w:hAnsi="Calibri" w:cs="Calibri"/>
          <w:color w:val="000000"/>
          <w:kern w:val="0"/>
          <w:sz w:val="24"/>
          <w:szCs w:val="24"/>
          <w:lang w:eastAsia="en-GB"/>
          <w14:ligatures w14:val="none"/>
        </w:rPr>
        <w:t xml:space="preserve"> </w:t>
      </w:r>
      <w:r w:rsidR="004B24A2">
        <w:rPr>
          <w:rFonts w:ascii="Calibri" w:eastAsia="Times New Roman" w:hAnsi="Calibri" w:cs="Calibri"/>
          <w:color w:val="000000"/>
          <w:kern w:val="0"/>
          <w:sz w:val="24"/>
          <w:szCs w:val="24"/>
          <w:lang w:eastAsia="en-GB"/>
          <w14:ligatures w14:val="none"/>
        </w:rPr>
        <w:t>in their quest to control markets and profits.  Seven</w:t>
      </w:r>
      <w:r w:rsidR="004A39BE">
        <w:rPr>
          <w:rFonts w:ascii="Calibri" w:eastAsia="Times New Roman" w:hAnsi="Calibri" w:cs="Calibri"/>
          <w:color w:val="000000"/>
          <w:kern w:val="0"/>
          <w:sz w:val="24"/>
          <w:szCs w:val="24"/>
          <w:lang w:eastAsia="en-GB"/>
          <w14:ligatures w14:val="none"/>
        </w:rPr>
        <w:t>,</w:t>
      </w:r>
      <w:r w:rsidR="004B24A2">
        <w:rPr>
          <w:rFonts w:ascii="Calibri" w:eastAsia="Times New Roman" w:hAnsi="Calibri" w:cs="Calibri"/>
          <w:color w:val="000000"/>
          <w:kern w:val="0"/>
          <w:sz w:val="24"/>
          <w:szCs w:val="24"/>
          <w:lang w:eastAsia="en-GB"/>
          <w14:ligatures w14:val="none"/>
        </w:rPr>
        <w:t xml:space="preserve"> </w:t>
      </w:r>
      <w:r w:rsidR="00CA4670">
        <w:rPr>
          <w:rFonts w:ascii="Calibri" w:eastAsia="Times New Roman" w:hAnsi="Calibri" w:cs="Calibri"/>
          <w:color w:val="000000"/>
          <w:kern w:val="0"/>
          <w:sz w:val="24"/>
          <w:szCs w:val="24"/>
          <w:lang w:eastAsia="en-GB"/>
          <w14:ligatures w14:val="none"/>
        </w:rPr>
        <w:t>h</w:t>
      </w:r>
      <w:r w:rsidR="004B24A2">
        <w:rPr>
          <w:rFonts w:ascii="Calibri" w:eastAsia="Times New Roman" w:hAnsi="Calibri" w:cs="Calibri"/>
          <w:color w:val="000000"/>
          <w:kern w:val="0"/>
          <w:sz w:val="24"/>
          <w:szCs w:val="24"/>
          <w:lang w:eastAsia="en-GB"/>
          <w14:ligatures w14:val="none"/>
        </w:rPr>
        <w:t xml:space="preserve">ouse </w:t>
      </w:r>
      <w:r w:rsidR="00CA4670">
        <w:rPr>
          <w:rFonts w:ascii="Calibri" w:eastAsia="Times New Roman" w:hAnsi="Calibri" w:cs="Calibri"/>
          <w:color w:val="000000"/>
          <w:kern w:val="0"/>
          <w:sz w:val="24"/>
          <w:szCs w:val="24"/>
          <w:lang w:eastAsia="en-GB"/>
          <w14:ligatures w14:val="none"/>
        </w:rPr>
        <w:t>b</w:t>
      </w:r>
      <w:r w:rsidR="004B24A2">
        <w:rPr>
          <w:rFonts w:ascii="Calibri" w:eastAsia="Times New Roman" w:hAnsi="Calibri" w:cs="Calibri"/>
          <w:color w:val="000000"/>
          <w:kern w:val="0"/>
          <w:sz w:val="24"/>
          <w:szCs w:val="24"/>
          <w:lang w:eastAsia="en-GB"/>
          <w14:ligatures w14:val="none"/>
        </w:rPr>
        <w:t xml:space="preserve">uilder </w:t>
      </w:r>
      <w:r w:rsidR="00CA4670">
        <w:rPr>
          <w:rFonts w:ascii="Calibri" w:eastAsia="Times New Roman" w:hAnsi="Calibri" w:cs="Calibri"/>
          <w:color w:val="000000"/>
          <w:kern w:val="0"/>
          <w:sz w:val="24"/>
          <w:szCs w:val="24"/>
          <w:lang w:eastAsia="en-GB"/>
          <w14:ligatures w14:val="none"/>
        </w:rPr>
        <w:t>c</w:t>
      </w:r>
      <w:r w:rsidR="004B24A2">
        <w:rPr>
          <w:rFonts w:ascii="Calibri" w:eastAsia="Times New Roman" w:hAnsi="Calibri" w:cs="Calibri"/>
          <w:color w:val="000000"/>
          <w:kern w:val="0"/>
          <w:sz w:val="24"/>
          <w:szCs w:val="24"/>
          <w:lang w:eastAsia="en-GB"/>
          <w14:ligatures w14:val="none"/>
        </w:rPr>
        <w:t>ompanies have recently been fined £</w:t>
      </w:r>
      <w:r w:rsidR="00FB6A1E">
        <w:rPr>
          <w:rFonts w:ascii="Calibri" w:eastAsia="Times New Roman" w:hAnsi="Calibri" w:cs="Calibri"/>
          <w:color w:val="000000"/>
          <w:kern w:val="0"/>
          <w:sz w:val="24"/>
          <w:szCs w:val="24"/>
          <w:lang w:eastAsia="en-GB"/>
          <w14:ligatures w14:val="none"/>
        </w:rPr>
        <w:t>100 Million to fund affordable homes, after UK Competition Watchdog, CMA, say they may be sharing commercially sensitive information that affects the price of homes!</w:t>
      </w:r>
    </w:p>
    <w:p w14:paraId="3D0A08E9" w14:textId="77777777" w:rsidR="00FB6A1E" w:rsidRDefault="00FB6A1E" w:rsidP="003D4ED4">
      <w:pPr>
        <w:spacing w:after="0" w:line="240" w:lineRule="auto"/>
        <w:rPr>
          <w:rFonts w:ascii="Calibri" w:eastAsia="Times New Roman" w:hAnsi="Calibri" w:cs="Calibri"/>
          <w:color w:val="000000"/>
          <w:kern w:val="0"/>
          <w:sz w:val="24"/>
          <w:szCs w:val="24"/>
          <w:lang w:eastAsia="en-GB"/>
          <w14:ligatures w14:val="none"/>
        </w:rPr>
      </w:pPr>
    </w:p>
    <w:p w14:paraId="6392EE87" w14:textId="30BE8FB9" w:rsidR="00FB205D" w:rsidRDefault="00AD51B0" w:rsidP="003D4ED4">
      <w:pPr>
        <w:spacing w:after="0" w:line="240" w:lineRule="auto"/>
        <w:rPr>
          <w:rFonts w:ascii="Calibri" w:eastAsia="Times New Roman" w:hAnsi="Calibri" w:cs="Calibri"/>
          <w:color w:val="000000"/>
          <w:kern w:val="0"/>
          <w:sz w:val="24"/>
          <w:szCs w:val="24"/>
          <w:lang w:eastAsia="en-GB"/>
          <w14:ligatures w14:val="none"/>
        </w:rPr>
      </w:pPr>
      <w:r w:rsidRPr="007F4A05">
        <w:rPr>
          <w:rFonts w:ascii="Calibri" w:eastAsia="Times New Roman" w:hAnsi="Calibri" w:cs="Calibri"/>
          <w:b/>
          <w:bCs/>
          <w:color w:val="000000"/>
          <w:kern w:val="0"/>
          <w:sz w:val="24"/>
          <w:szCs w:val="24"/>
          <w:lang w:eastAsia="en-GB"/>
          <w14:ligatures w14:val="none"/>
        </w:rPr>
        <w:t xml:space="preserve">There are currently some 1.4 </w:t>
      </w:r>
      <w:r w:rsidR="00887C5A">
        <w:rPr>
          <w:rFonts w:ascii="Calibri" w:eastAsia="Times New Roman" w:hAnsi="Calibri" w:cs="Calibri"/>
          <w:b/>
          <w:bCs/>
          <w:color w:val="000000"/>
          <w:kern w:val="0"/>
          <w:sz w:val="24"/>
          <w:szCs w:val="24"/>
          <w:lang w:eastAsia="en-GB"/>
          <w14:ligatures w14:val="none"/>
        </w:rPr>
        <w:t>m</w:t>
      </w:r>
      <w:r w:rsidRPr="007F4A05">
        <w:rPr>
          <w:rFonts w:ascii="Calibri" w:eastAsia="Times New Roman" w:hAnsi="Calibri" w:cs="Calibri"/>
          <w:b/>
          <w:bCs/>
          <w:color w:val="000000"/>
          <w:kern w:val="0"/>
          <w:sz w:val="24"/>
          <w:szCs w:val="24"/>
          <w:lang w:eastAsia="en-GB"/>
          <w14:ligatures w14:val="none"/>
        </w:rPr>
        <w:t xml:space="preserve">illion extant, </w:t>
      </w:r>
      <w:r w:rsidR="00FB205D" w:rsidRPr="001B273F">
        <w:rPr>
          <w:rFonts w:ascii="Calibri" w:eastAsia="Times New Roman" w:hAnsi="Calibri" w:cs="Calibri"/>
          <w:b/>
          <w:bCs/>
          <w:color w:val="000000"/>
          <w:kern w:val="0"/>
          <w:sz w:val="24"/>
          <w:szCs w:val="24"/>
          <w:u w:val="single"/>
          <w:lang w:eastAsia="en-GB"/>
          <w14:ligatures w14:val="none"/>
        </w:rPr>
        <w:t xml:space="preserve">already </w:t>
      </w:r>
      <w:r w:rsidRPr="001B273F">
        <w:rPr>
          <w:rFonts w:ascii="Calibri" w:eastAsia="Times New Roman" w:hAnsi="Calibri" w:cs="Calibri"/>
          <w:b/>
          <w:bCs/>
          <w:color w:val="000000"/>
          <w:kern w:val="0"/>
          <w:sz w:val="24"/>
          <w:szCs w:val="24"/>
          <w:u w:val="single"/>
          <w:lang w:eastAsia="en-GB"/>
          <w14:ligatures w14:val="none"/>
        </w:rPr>
        <w:t>approved</w:t>
      </w:r>
      <w:r w:rsidRPr="007F4A05">
        <w:rPr>
          <w:rFonts w:ascii="Calibri" w:eastAsia="Times New Roman" w:hAnsi="Calibri" w:cs="Calibri"/>
          <w:b/>
          <w:bCs/>
          <w:color w:val="000000"/>
          <w:kern w:val="0"/>
          <w:sz w:val="24"/>
          <w:szCs w:val="24"/>
          <w:lang w:eastAsia="en-GB"/>
          <w14:ligatures w14:val="none"/>
        </w:rPr>
        <w:t xml:space="preserve"> planning permissions for homes</w:t>
      </w:r>
      <w:r>
        <w:rPr>
          <w:rFonts w:ascii="Calibri" w:eastAsia="Times New Roman" w:hAnsi="Calibri" w:cs="Calibri"/>
          <w:color w:val="000000"/>
          <w:kern w:val="0"/>
          <w:sz w:val="24"/>
          <w:szCs w:val="24"/>
          <w:lang w:eastAsia="en-GB"/>
          <w14:ligatures w14:val="none"/>
        </w:rPr>
        <w:t xml:space="preserve">, </w:t>
      </w:r>
      <w:r w:rsidRPr="007F4A05">
        <w:rPr>
          <w:rFonts w:ascii="Calibri" w:eastAsia="Times New Roman" w:hAnsi="Calibri" w:cs="Calibri"/>
          <w:b/>
          <w:bCs/>
          <w:color w:val="000000"/>
          <w:kern w:val="0"/>
          <w:sz w:val="24"/>
          <w:szCs w:val="24"/>
          <w:lang w:eastAsia="en-GB"/>
          <w14:ligatures w14:val="none"/>
        </w:rPr>
        <w:t>not yet built out by developers,</w:t>
      </w:r>
      <w:r>
        <w:rPr>
          <w:rFonts w:ascii="Calibri" w:eastAsia="Times New Roman" w:hAnsi="Calibri" w:cs="Calibri"/>
          <w:color w:val="000000"/>
          <w:kern w:val="0"/>
          <w:sz w:val="24"/>
          <w:szCs w:val="24"/>
          <w:lang w:eastAsia="en-GB"/>
          <w14:ligatures w14:val="none"/>
        </w:rPr>
        <w:t xml:space="preserve"> according to the Institute for Public Policy Research (IPPR) and others.  </w:t>
      </w:r>
      <w:r w:rsidR="006E1927">
        <w:rPr>
          <w:rFonts w:ascii="Calibri" w:eastAsia="Times New Roman" w:hAnsi="Calibri" w:cs="Calibri"/>
          <w:color w:val="000000"/>
          <w:kern w:val="0"/>
          <w:sz w:val="24"/>
          <w:szCs w:val="24"/>
          <w:lang w:eastAsia="en-GB"/>
          <w14:ligatures w14:val="none"/>
        </w:rPr>
        <w:t>Yet, the Government seeks to blame local authorities for the poor build out rates by developers, saying there is too much ‘red tape’ and the planning system needs to be simplified</w:t>
      </w:r>
      <w:r w:rsidR="004A39BE">
        <w:rPr>
          <w:rFonts w:ascii="Calibri" w:eastAsia="Times New Roman" w:hAnsi="Calibri" w:cs="Calibri"/>
          <w:color w:val="000000"/>
          <w:kern w:val="0"/>
          <w:sz w:val="24"/>
          <w:szCs w:val="24"/>
          <w:lang w:eastAsia="en-GB"/>
          <w14:ligatures w14:val="none"/>
        </w:rPr>
        <w:t xml:space="preserve"> to reduce determination times so as to make it easier for developers</w:t>
      </w:r>
      <w:r w:rsidR="00FB205D">
        <w:rPr>
          <w:rFonts w:ascii="Calibri" w:eastAsia="Times New Roman" w:hAnsi="Calibri" w:cs="Calibri"/>
          <w:color w:val="000000"/>
          <w:kern w:val="0"/>
          <w:sz w:val="24"/>
          <w:szCs w:val="24"/>
          <w:lang w:eastAsia="en-GB"/>
          <w14:ligatures w14:val="none"/>
        </w:rPr>
        <w:t>;</w:t>
      </w:r>
      <w:r w:rsidR="00773F9F">
        <w:rPr>
          <w:rFonts w:ascii="Calibri" w:eastAsia="Times New Roman" w:hAnsi="Calibri" w:cs="Calibri"/>
          <w:color w:val="000000"/>
          <w:kern w:val="0"/>
          <w:sz w:val="24"/>
          <w:szCs w:val="24"/>
          <w:lang w:eastAsia="en-GB"/>
          <w14:ligatures w14:val="none"/>
        </w:rPr>
        <w:t xml:space="preserve"> who already have the right to go to the Planning Inspectorate if a minor application takes more than 8 weeks, or 14 weeks for a major determination.</w:t>
      </w:r>
    </w:p>
    <w:p w14:paraId="1486E75F" w14:textId="77777777" w:rsidR="001B273F" w:rsidRDefault="001B273F" w:rsidP="003D4ED4">
      <w:pPr>
        <w:spacing w:after="0" w:line="240" w:lineRule="auto"/>
        <w:rPr>
          <w:rFonts w:ascii="Calibri" w:eastAsia="Times New Roman" w:hAnsi="Calibri" w:cs="Calibri"/>
          <w:color w:val="000000"/>
          <w:kern w:val="0"/>
          <w:sz w:val="24"/>
          <w:szCs w:val="24"/>
          <w:lang w:eastAsia="en-GB"/>
          <w14:ligatures w14:val="none"/>
        </w:rPr>
      </w:pPr>
    </w:p>
    <w:p w14:paraId="7AEDE65B" w14:textId="6CCF7DE3" w:rsidR="00E41E4A" w:rsidRDefault="001B273F"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 xml:space="preserve">We would suggest that the Government’s proclaimed </w:t>
      </w:r>
      <w:r w:rsidR="00B36053">
        <w:rPr>
          <w:rFonts w:ascii="Calibri" w:eastAsia="Times New Roman" w:hAnsi="Calibri" w:cs="Calibri"/>
          <w:color w:val="000000"/>
          <w:kern w:val="0"/>
          <w:sz w:val="24"/>
          <w:szCs w:val="24"/>
          <w:lang w:eastAsia="en-GB"/>
          <w14:ligatures w14:val="none"/>
        </w:rPr>
        <w:t>‘</w:t>
      </w:r>
      <w:r>
        <w:rPr>
          <w:rFonts w:ascii="Calibri" w:eastAsia="Times New Roman" w:hAnsi="Calibri" w:cs="Calibri"/>
          <w:color w:val="000000"/>
          <w:kern w:val="0"/>
          <w:sz w:val="24"/>
          <w:szCs w:val="24"/>
          <w:lang w:eastAsia="en-GB"/>
          <w14:ligatures w14:val="none"/>
        </w:rPr>
        <w:t>reform of the planning system</w:t>
      </w:r>
      <w:r w:rsidR="00B36053">
        <w:rPr>
          <w:rFonts w:ascii="Calibri" w:eastAsia="Times New Roman" w:hAnsi="Calibri" w:cs="Calibri"/>
          <w:color w:val="000000"/>
          <w:kern w:val="0"/>
          <w:sz w:val="24"/>
          <w:szCs w:val="24"/>
          <w:lang w:eastAsia="en-GB"/>
          <w14:ligatures w14:val="none"/>
        </w:rPr>
        <w:t>’</w:t>
      </w:r>
      <w:r>
        <w:rPr>
          <w:rFonts w:ascii="Calibri" w:eastAsia="Times New Roman" w:hAnsi="Calibri" w:cs="Calibri"/>
          <w:color w:val="000000"/>
          <w:kern w:val="0"/>
          <w:sz w:val="24"/>
          <w:szCs w:val="24"/>
          <w:lang w:eastAsia="en-GB"/>
          <w14:ligatures w14:val="none"/>
        </w:rPr>
        <w:t xml:space="preserve"> is largely P.R. </w:t>
      </w:r>
      <w:r w:rsidR="00887C5A">
        <w:rPr>
          <w:rFonts w:ascii="Calibri" w:eastAsia="Times New Roman" w:hAnsi="Calibri" w:cs="Calibri"/>
          <w:color w:val="000000"/>
          <w:kern w:val="0"/>
          <w:sz w:val="24"/>
          <w:szCs w:val="24"/>
          <w:lang w:eastAsia="en-GB"/>
          <w14:ligatures w14:val="none"/>
        </w:rPr>
        <w:t>h</w:t>
      </w:r>
      <w:r>
        <w:rPr>
          <w:rFonts w:ascii="Calibri" w:eastAsia="Times New Roman" w:hAnsi="Calibri" w:cs="Calibri"/>
          <w:color w:val="000000"/>
          <w:kern w:val="0"/>
          <w:sz w:val="24"/>
          <w:szCs w:val="24"/>
          <w:lang w:eastAsia="en-GB"/>
          <w14:ligatures w14:val="none"/>
        </w:rPr>
        <w:t xml:space="preserve">ype and political </w:t>
      </w:r>
      <w:r w:rsidR="00887C5A">
        <w:rPr>
          <w:rFonts w:ascii="Calibri" w:eastAsia="Times New Roman" w:hAnsi="Calibri" w:cs="Calibri"/>
          <w:color w:val="000000"/>
          <w:kern w:val="0"/>
          <w:sz w:val="24"/>
          <w:szCs w:val="24"/>
          <w:lang w:eastAsia="en-GB"/>
          <w14:ligatures w14:val="none"/>
        </w:rPr>
        <w:t>s</w:t>
      </w:r>
      <w:r>
        <w:rPr>
          <w:rFonts w:ascii="Calibri" w:eastAsia="Times New Roman" w:hAnsi="Calibri" w:cs="Calibri"/>
          <w:color w:val="000000"/>
          <w:kern w:val="0"/>
          <w:sz w:val="24"/>
          <w:szCs w:val="24"/>
          <w:lang w:eastAsia="en-GB"/>
          <w14:ligatures w14:val="none"/>
        </w:rPr>
        <w:t xml:space="preserve">pin!  It will not lead to ‘building the right homes in the right places’, and without </w:t>
      </w:r>
      <w:r w:rsidR="00005A0C">
        <w:rPr>
          <w:rFonts w:ascii="Calibri" w:eastAsia="Times New Roman" w:hAnsi="Calibri" w:cs="Calibri"/>
          <w:color w:val="000000"/>
          <w:kern w:val="0"/>
          <w:sz w:val="24"/>
          <w:szCs w:val="24"/>
          <w:lang w:eastAsia="en-GB"/>
          <w14:ligatures w14:val="none"/>
        </w:rPr>
        <w:t>local knowledge and third party input to the planning determination process, developers will continue to favour ‘shovel ready sites’ in the countryside, with the associated loss of food production, carbon sequestration and flood alleviation, rather than previously developed brown field land, closer to employment, infrastructure and transport links.</w:t>
      </w:r>
      <w:r w:rsidR="00380342">
        <w:rPr>
          <w:rFonts w:ascii="Calibri" w:eastAsia="Times New Roman" w:hAnsi="Calibri" w:cs="Calibri"/>
          <w:color w:val="000000"/>
          <w:kern w:val="0"/>
          <w:sz w:val="24"/>
          <w:szCs w:val="24"/>
          <w:lang w:eastAsia="en-GB"/>
          <w14:ligatures w14:val="none"/>
        </w:rPr>
        <w:t xml:space="preserve">  </w:t>
      </w:r>
      <w:r w:rsidR="00380342" w:rsidRPr="001D66EA">
        <w:rPr>
          <w:rFonts w:ascii="Calibri" w:eastAsia="Times New Roman" w:hAnsi="Calibri" w:cs="Calibri"/>
          <w:b/>
          <w:bCs/>
          <w:color w:val="000000"/>
          <w:kern w:val="0"/>
          <w:sz w:val="24"/>
          <w:szCs w:val="24"/>
          <w:lang w:eastAsia="en-GB"/>
          <w14:ligatures w14:val="none"/>
        </w:rPr>
        <w:t xml:space="preserve">We firmly object to the removal of local knowledge and </w:t>
      </w:r>
      <w:r w:rsidR="00380342" w:rsidRPr="001D66EA">
        <w:rPr>
          <w:rFonts w:ascii="Calibri" w:eastAsia="Times New Roman" w:hAnsi="Calibri" w:cs="Calibri"/>
          <w:b/>
          <w:bCs/>
          <w:color w:val="000000"/>
          <w:kern w:val="0"/>
          <w:sz w:val="24"/>
          <w:szCs w:val="24"/>
          <w:u w:val="single"/>
          <w:lang w:eastAsia="en-GB"/>
          <w14:ligatures w14:val="none"/>
        </w:rPr>
        <w:t>democracy</w:t>
      </w:r>
      <w:r w:rsidR="00380342">
        <w:rPr>
          <w:rFonts w:ascii="Calibri" w:eastAsia="Times New Roman" w:hAnsi="Calibri" w:cs="Calibri"/>
          <w:color w:val="000000"/>
          <w:kern w:val="0"/>
          <w:sz w:val="24"/>
          <w:szCs w:val="24"/>
          <w:lang w:eastAsia="en-GB"/>
          <w14:ligatures w14:val="none"/>
        </w:rPr>
        <w:t xml:space="preserve"> from the  proposed planning determination process, with the establishment of a two tier system, whereby under Tier A, planning officers will be solely and exclusively responsible for making decisions on minor applications of up to 9 </w:t>
      </w:r>
      <w:r w:rsidR="001D66EA">
        <w:rPr>
          <w:rFonts w:ascii="Calibri" w:eastAsia="Times New Roman" w:hAnsi="Calibri" w:cs="Calibri"/>
          <w:color w:val="000000"/>
          <w:kern w:val="0"/>
          <w:sz w:val="24"/>
          <w:szCs w:val="24"/>
          <w:lang w:eastAsia="en-GB"/>
          <w14:ligatures w14:val="none"/>
        </w:rPr>
        <w:t>h</w:t>
      </w:r>
      <w:r w:rsidR="00380342">
        <w:rPr>
          <w:rFonts w:ascii="Calibri" w:eastAsia="Times New Roman" w:hAnsi="Calibri" w:cs="Calibri"/>
          <w:color w:val="000000"/>
          <w:kern w:val="0"/>
          <w:sz w:val="24"/>
          <w:szCs w:val="24"/>
          <w:lang w:eastAsia="en-GB"/>
          <w14:ligatures w14:val="none"/>
        </w:rPr>
        <w:t>omes, and potentially up to 50 homes on so called medium developments</w:t>
      </w:r>
      <w:r w:rsidR="001D66EA">
        <w:rPr>
          <w:rFonts w:ascii="Calibri" w:eastAsia="Times New Roman" w:hAnsi="Calibri" w:cs="Calibri"/>
          <w:color w:val="000000"/>
          <w:kern w:val="0"/>
          <w:sz w:val="24"/>
          <w:szCs w:val="24"/>
          <w:lang w:eastAsia="en-GB"/>
          <w14:ligatures w14:val="none"/>
        </w:rPr>
        <w:t xml:space="preserve"> without any</w:t>
      </w:r>
      <w:r w:rsidR="006015A6">
        <w:rPr>
          <w:rFonts w:ascii="Calibri" w:eastAsia="Times New Roman" w:hAnsi="Calibri" w:cs="Calibri"/>
          <w:color w:val="000000"/>
          <w:kern w:val="0"/>
          <w:sz w:val="24"/>
          <w:szCs w:val="24"/>
          <w:lang w:eastAsia="en-GB"/>
          <w14:ligatures w14:val="none"/>
        </w:rPr>
        <w:t xml:space="preserve"> involvement of a</w:t>
      </w:r>
      <w:r w:rsidR="001D66EA">
        <w:rPr>
          <w:rFonts w:ascii="Calibri" w:eastAsia="Times New Roman" w:hAnsi="Calibri" w:cs="Calibri"/>
          <w:color w:val="000000"/>
          <w:kern w:val="0"/>
          <w:sz w:val="24"/>
          <w:szCs w:val="24"/>
          <w:lang w:eastAsia="en-GB"/>
          <w14:ligatures w14:val="none"/>
        </w:rPr>
        <w:t xml:space="preserve"> Planning Committee, so bypassing the views of residents, and Parish and Ward District Councillors, duly elected to represent their local residents under the democratic process</w:t>
      </w:r>
      <w:r w:rsidR="00E41E4A">
        <w:rPr>
          <w:rFonts w:ascii="Calibri" w:eastAsia="Times New Roman" w:hAnsi="Calibri" w:cs="Calibri"/>
          <w:color w:val="000000"/>
          <w:kern w:val="0"/>
          <w:sz w:val="24"/>
          <w:szCs w:val="24"/>
          <w:lang w:eastAsia="en-GB"/>
          <w14:ligatures w14:val="none"/>
        </w:rPr>
        <w:t>.  Many of the planning officers in Epping Forest</w:t>
      </w:r>
      <w:r w:rsidR="007975CD">
        <w:rPr>
          <w:rFonts w:ascii="Calibri" w:eastAsia="Times New Roman" w:hAnsi="Calibri" w:cs="Calibri"/>
          <w:color w:val="000000"/>
          <w:kern w:val="0"/>
          <w:sz w:val="24"/>
          <w:szCs w:val="24"/>
          <w:lang w:eastAsia="en-GB"/>
          <w14:ligatures w14:val="none"/>
        </w:rPr>
        <w:t xml:space="preserve"> District, are relatively new and do not live in or know the area and some are contract staff.  They often work from home and do not carry out site visits, possibly </w:t>
      </w:r>
      <w:r w:rsidR="006015A6">
        <w:rPr>
          <w:rFonts w:ascii="Calibri" w:eastAsia="Times New Roman" w:hAnsi="Calibri" w:cs="Calibri"/>
          <w:color w:val="000000"/>
          <w:kern w:val="0"/>
          <w:sz w:val="24"/>
          <w:szCs w:val="24"/>
          <w:lang w:eastAsia="en-GB"/>
          <w14:ligatures w14:val="none"/>
        </w:rPr>
        <w:t>relying on</w:t>
      </w:r>
      <w:r w:rsidR="007975CD">
        <w:rPr>
          <w:rFonts w:ascii="Calibri" w:eastAsia="Times New Roman" w:hAnsi="Calibri" w:cs="Calibri"/>
          <w:color w:val="000000"/>
          <w:kern w:val="0"/>
          <w:sz w:val="24"/>
          <w:szCs w:val="24"/>
          <w:lang w:eastAsia="en-GB"/>
          <w14:ligatures w14:val="none"/>
        </w:rPr>
        <w:t xml:space="preserve"> Google Earth instead.</w:t>
      </w:r>
    </w:p>
    <w:p w14:paraId="2A86DD02" w14:textId="77777777" w:rsidR="00E00662" w:rsidRDefault="00E00662" w:rsidP="003D4ED4">
      <w:pPr>
        <w:spacing w:after="0" w:line="240" w:lineRule="auto"/>
        <w:rPr>
          <w:rFonts w:ascii="Calibri" w:eastAsia="Times New Roman" w:hAnsi="Calibri" w:cs="Calibri"/>
          <w:color w:val="000000"/>
          <w:kern w:val="0"/>
          <w:sz w:val="24"/>
          <w:szCs w:val="24"/>
          <w:lang w:eastAsia="en-GB"/>
          <w14:ligatures w14:val="none"/>
        </w:rPr>
      </w:pPr>
    </w:p>
    <w:p w14:paraId="65CF7C62" w14:textId="6DC009B0" w:rsidR="00770731" w:rsidRDefault="00E00662"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What the Government needs to do is to ensure that</w:t>
      </w:r>
      <w:r w:rsidR="006015A6">
        <w:rPr>
          <w:rFonts w:ascii="Calibri" w:eastAsia="Times New Roman" w:hAnsi="Calibri" w:cs="Calibri"/>
          <w:color w:val="000000"/>
          <w:kern w:val="0"/>
          <w:sz w:val="24"/>
          <w:szCs w:val="24"/>
          <w:lang w:eastAsia="en-GB"/>
          <w14:ligatures w14:val="none"/>
        </w:rPr>
        <w:t>,</w:t>
      </w:r>
      <w:r>
        <w:rPr>
          <w:rFonts w:ascii="Calibri" w:eastAsia="Times New Roman" w:hAnsi="Calibri" w:cs="Calibri"/>
          <w:color w:val="000000"/>
          <w:kern w:val="0"/>
          <w:sz w:val="24"/>
          <w:szCs w:val="24"/>
          <w:lang w:eastAsia="en-GB"/>
          <w14:ligatures w14:val="none"/>
        </w:rPr>
        <w:t xml:space="preserve"> once developers gain planning permission, </w:t>
      </w:r>
      <w:r w:rsidRPr="00A107CB">
        <w:rPr>
          <w:rFonts w:ascii="Calibri" w:eastAsia="Times New Roman" w:hAnsi="Calibri" w:cs="Calibri"/>
          <w:b/>
          <w:bCs/>
          <w:color w:val="000000"/>
          <w:kern w:val="0"/>
          <w:sz w:val="24"/>
          <w:szCs w:val="24"/>
          <w:lang w:eastAsia="en-GB"/>
          <w14:ligatures w14:val="none"/>
        </w:rPr>
        <w:t>they proceed to complete the development in a timely manner</w:t>
      </w:r>
      <w:r>
        <w:rPr>
          <w:rFonts w:ascii="Calibri" w:eastAsia="Times New Roman" w:hAnsi="Calibri" w:cs="Calibri"/>
          <w:color w:val="000000"/>
          <w:kern w:val="0"/>
          <w:sz w:val="24"/>
          <w:szCs w:val="24"/>
          <w:lang w:eastAsia="en-GB"/>
          <w14:ligatures w14:val="none"/>
        </w:rPr>
        <w:t xml:space="preserve">.  </w:t>
      </w:r>
      <w:r w:rsidR="00321D13">
        <w:rPr>
          <w:rFonts w:ascii="Calibri" w:eastAsia="Times New Roman" w:hAnsi="Calibri" w:cs="Calibri"/>
          <w:color w:val="000000"/>
          <w:kern w:val="0"/>
          <w:sz w:val="24"/>
          <w:szCs w:val="24"/>
          <w:lang w:eastAsia="en-GB"/>
          <w14:ligatures w14:val="none"/>
        </w:rPr>
        <w:t>‘</w:t>
      </w:r>
      <w:r>
        <w:rPr>
          <w:rFonts w:ascii="Calibri" w:eastAsia="Times New Roman" w:hAnsi="Calibri" w:cs="Calibri"/>
          <w:color w:val="000000"/>
          <w:kern w:val="0"/>
          <w:sz w:val="24"/>
          <w:szCs w:val="24"/>
          <w:lang w:eastAsia="en-GB"/>
          <w14:ligatures w14:val="none"/>
        </w:rPr>
        <w:t>Use it (the permission) or Lose it</w:t>
      </w:r>
      <w:r w:rsidR="00321D13">
        <w:rPr>
          <w:rFonts w:ascii="Calibri" w:eastAsia="Times New Roman" w:hAnsi="Calibri" w:cs="Calibri"/>
          <w:color w:val="000000"/>
          <w:kern w:val="0"/>
          <w:sz w:val="24"/>
          <w:szCs w:val="24"/>
          <w:lang w:eastAsia="en-GB"/>
          <w14:ligatures w14:val="none"/>
        </w:rPr>
        <w:t>’</w:t>
      </w:r>
      <w:r>
        <w:rPr>
          <w:rFonts w:ascii="Calibri" w:eastAsia="Times New Roman" w:hAnsi="Calibri" w:cs="Calibri"/>
          <w:color w:val="000000"/>
          <w:kern w:val="0"/>
          <w:sz w:val="24"/>
          <w:szCs w:val="24"/>
          <w:lang w:eastAsia="en-GB"/>
          <w14:ligatures w14:val="none"/>
        </w:rPr>
        <w:t>, should be the rule, and not land bank and drip feed</w:t>
      </w:r>
      <w:r w:rsidR="00A107CB">
        <w:rPr>
          <w:rFonts w:ascii="Calibri" w:eastAsia="Times New Roman" w:hAnsi="Calibri" w:cs="Calibri"/>
          <w:color w:val="000000"/>
          <w:kern w:val="0"/>
          <w:sz w:val="24"/>
          <w:szCs w:val="24"/>
          <w:lang w:eastAsia="en-GB"/>
          <w14:ligatures w14:val="none"/>
        </w:rPr>
        <w:t xml:space="preserve"> development to maximise profits, aided by a ‘store’ of already approved permissions for 1.4 </w:t>
      </w:r>
      <w:r w:rsidR="00887C5A">
        <w:rPr>
          <w:rFonts w:ascii="Calibri" w:eastAsia="Times New Roman" w:hAnsi="Calibri" w:cs="Calibri"/>
          <w:color w:val="000000"/>
          <w:kern w:val="0"/>
          <w:sz w:val="24"/>
          <w:szCs w:val="24"/>
          <w:lang w:eastAsia="en-GB"/>
          <w14:ligatures w14:val="none"/>
        </w:rPr>
        <w:t>m</w:t>
      </w:r>
      <w:r w:rsidR="00A107CB">
        <w:rPr>
          <w:rFonts w:ascii="Calibri" w:eastAsia="Times New Roman" w:hAnsi="Calibri" w:cs="Calibri"/>
          <w:color w:val="000000"/>
          <w:kern w:val="0"/>
          <w:sz w:val="24"/>
          <w:szCs w:val="24"/>
          <w:lang w:eastAsia="en-GB"/>
          <w14:ligatures w14:val="none"/>
        </w:rPr>
        <w:t xml:space="preserve">illion new homes, </w:t>
      </w:r>
      <w:proofErr w:type="gramStart"/>
      <w:r w:rsidR="00A107CB">
        <w:rPr>
          <w:rFonts w:ascii="Calibri" w:eastAsia="Times New Roman" w:hAnsi="Calibri" w:cs="Calibri"/>
          <w:color w:val="000000"/>
          <w:kern w:val="0"/>
          <w:sz w:val="24"/>
          <w:szCs w:val="24"/>
          <w:lang w:eastAsia="en-GB"/>
          <w14:ligatures w14:val="none"/>
        </w:rPr>
        <w:t>as yet</w:t>
      </w:r>
      <w:proofErr w:type="gramEnd"/>
      <w:r w:rsidR="00A107CB">
        <w:rPr>
          <w:rFonts w:ascii="Calibri" w:eastAsia="Times New Roman" w:hAnsi="Calibri" w:cs="Calibri"/>
          <w:color w:val="000000"/>
          <w:kern w:val="0"/>
          <w:sz w:val="24"/>
          <w:szCs w:val="24"/>
          <w:lang w:eastAsia="en-GB"/>
          <w14:ligatures w14:val="none"/>
        </w:rPr>
        <w:t xml:space="preserve"> not built out, and very close to the Government’s own target of 1.5 </w:t>
      </w:r>
      <w:r w:rsidR="00887C5A">
        <w:rPr>
          <w:rFonts w:ascii="Calibri" w:eastAsia="Times New Roman" w:hAnsi="Calibri" w:cs="Calibri"/>
          <w:color w:val="000000"/>
          <w:kern w:val="0"/>
          <w:sz w:val="24"/>
          <w:szCs w:val="24"/>
          <w:lang w:eastAsia="en-GB"/>
          <w14:ligatures w14:val="none"/>
        </w:rPr>
        <w:t>m</w:t>
      </w:r>
      <w:r w:rsidR="00A107CB">
        <w:rPr>
          <w:rFonts w:ascii="Calibri" w:eastAsia="Times New Roman" w:hAnsi="Calibri" w:cs="Calibri"/>
          <w:color w:val="000000"/>
          <w:kern w:val="0"/>
          <w:sz w:val="24"/>
          <w:szCs w:val="24"/>
          <w:lang w:eastAsia="en-GB"/>
          <w14:ligatures w14:val="none"/>
        </w:rPr>
        <w:t>illion new homes over 5 years.</w:t>
      </w:r>
      <w:r w:rsidR="00321D13">
        <w:rPr>
          <w:rFonts w:ascii="Calibri" w:eastAsia="Times New Roman" w:hAnsi="Calibri" w:cs="Calibri"/>
          <w:color w:val="000000"/>
          <w:kern w:val="0"/>
          <w:sz w:val="24"/>
          <w:szCs w:val="24"/>
          <w:lang w:eastAsia="en-GB"/>
          <w14:ligatures w14:val="none"/>
        </w:rPr>
        <w:t xml:space="preserve">  We welcomed the Government’s recent technical consultation on Build Out Transparency but</w:t>
      </w:r>
      <w:r w:rsidR="008E3149">
        <w:rPr>
          <w:rFonts w:ascii="Calibri" w:eastAsia="Times New Roman" w:hAnsi="Calibri" w:cs="Calibri"/>
          <w:color w:val="000000"/>
          <w:kern w:val="0"/>
          <w:sz w:val="24"/>
          <w:szCs w:val="24"/>
          <w:lang w:eastAsia="en-GB"/>
          <w14:ligatures w14:val="none"/>
        </w:rPr>
        <w:t xml:space="preserve">, </w:t>
      </w:r>
      <w:r w:rsidR="00321D13">
        <w:rPr>
          <w:rFonts w:ascii="Calibri" w:eastAsia="Times New Roman" w:hAnsi="Calibri" w:cs="Calibri"/>
          <w:color w:val="000000"/>
          <w:kern w:val="0"/>
          <w:sz w:val="24"/>
          <w:szCs w:val="24"/>
          <w:lang w:eastAsia="en-GB"/>
          <w14:ligatures w14:val="none"/>
        </w:rPr>
        <w:t>frankly,</w:t>
      </w:r>
      <w:r w:rsidR="00A107CB">
        <w:rPr>
          <w:rFonts w:ascii="Calibri" w:eastAsia="Times New Roman" w:hAnsi="Calibri" w:cs="Calibri"/>
          <w:color w:val="000000"/>
          <w:kern w:val="0"/>
          <w:sz w:val="24"/>
          <w:szCs w:val="24"/>
          <w:lang w:eastAsia="en-GB"/>
          <w14:ligatures w14:val="none"/>
        </w:rPr>
        <w:t xml:space="preserve"> </w:t>
      </w:r>
      <w:r w:rsidR="008E3149">
        <w:rPr>
          <w:rFonts w:ascii="Calibri" w:eastAsia="Times New Roman" w:hAnsi="Calibri" w:cs="Calibri"/>
          <w:color w:val="000000"/>
          <w:kern w:val="0"/>
          <w:sz w:val="24"/>
          <w:szCs w:val="24"/>
          <w:lang w:eastAsia="en-GB"/>
          <w14:ligatures w14:val="none"/>
        </w:rPr>
        <w:t xml:space="preserve">it </w:t>
      </w:r>
      <w:r w:rsidR="00321D13">
        <w:rPr>
          <w:rFonts w:ascii="Calibri" w:eastAsia="Times New Roman" w:hAnsi="Calibri" w:cs="Calibri"/>
          <w:color w:val="000000"/>
          <w:kern w:val="0"/>
          <w:sz w:val="24"/>
          <w:szCs w:val="24"/>
          <w:lang w:eastAsia="en-GB"/>
          <w14:ligatures w14:val="none"/>
        </w:rPr>
        <w:t xml:space="preserve">lacked sufficient teeth to deter developers from land banking.  </w:t>
      </w:r>
      <w:r w:rsidR="008E3149">
        <w:rPr>
          <w:rFonts w:ascii="Calibri" w:eastAsia="Times New Roman" w:hAnsi="Calibri" w:cs="Calibri"/>
          <w:color w:val="000000"/>
          <w:kern w:val="0"/>
          <w:sz w:val="24"/>
          <w:szCs w:val="24"/>
          <w:lang w:eastAsia="en-GB"/>
          <w14:ligatures w14:val="none"/>
        </w:rPr>
        <w:t>It o</w:t>
      </w:r>
      <w:r w:rsidR="00321D13">
        <w:rPr>
          <w:rFonts w:ascii="Calibri" w:eastAsia="Times New Roman" w:hAnsi="Calibri" w:cs="Calibri"/>
          <w:color w:val="000000"/>
          <w:kern w:val="0"/>
          <w:sz w:val="24"/>
          <w:szCs w:val="24"/>
          <w:lang w:eastAsia="en-GB"/>
          <w14:ligatures w14:val="none"/>
        </w:rPr>
        <w:t>nly applies to housing units of 50 or more</w:t>
      </w:r>
      <w:r w:rsidR="00770731">
        <w:rPr>
          <w:rFonts w:ascii="Calibri" w:eastAsia="Times New Roman" w:hAnsi="Calibri" w:cs="Calibri"/>
          <w:color w:val="000000"/>
          <w:kern w:val="0"/>
          <w:sz w:val="24"/>
          <w:szCs w:val="24"/>
          <w:lang w:eastAsia="en-GB"/>
          <w14:ligatures w14:val="none"/>
        </w:rPr>
        <w:t xml:space="preserve"> and </w:t>
      </w:r>
      <w:r w:rsidR="008E3149">
        <w:rPr>
          <w:rFonts w:ascii="Calibri" w:eastAsia="Times New Roman" w:hAnsi="Calibri" w:cs="Calibri"/>
          <w:color w:val="000000"/>
          <w:kern w:val="0"/>
          <w:sz w:val="24"/>
          <w:szCs w:val="24"/>
          <w:lang w:eastAsia="en-GB"/>
          <w14:ligatures w14:val="none"/>
        </w:rPr>
        <w:t xml:space="preserve">is </w:t>
      </w:r>
      <w:r w:rsidR="00770731">
        <w:rPr>
          <w:rFonts w:ascii="Calibri" w:eastAsia="Times New Roman" w:hAnsi="Calibri" w:cs="Calibri"/>
          <w:color w:val="000000"/>
          <w:kern w:val="0"/>
          <w:sz w:val="24"/>
          <w:szCs w:val="24"/>
          <w:lang w:eastAsia="en-GB"/>
          <w14:ligatures w14:val="none"/>
        </w:rPr>
        <w:t>not retrospective</w:t>
      </w:r>
      <w:r w:rsidR="008E3149">
        <w:rPr>
          <w:rFonts w:ascii="Calibri" w:eastAsia="Times New Roman" w:hAnsi="Calibri" w:cs="Calibri"/>
          <w:color w:val="000000"/>
          <w:kern w:val="0"/>
          <w:sz w:val="24"/>
          <w:szCs w:val="24"/>
          <w:lang w:eastAsia="en-GB"/>
          <w14:ligatures w14:val="none"/>
        </w:rPr>
        <w:t>, s</w:t>
      </w:r>
      <w:r w:rsidR="00770731">
        <w:rPr>
          <w:rFonts w:ascii="Calibri" w:eastAsia="Times New Roman" w:hAnsi="Calibri" w:cs="Calibri"/>
          <w:color w:val="000000"/>
          <w:kern w:val="0"/>
          <w:sz w:val="24"/>
          <w:szCs w:val="24"/>
          <w:lang w:eastAsia="en-GB"/>
          <w14:ligatures w14:val="none"/>
        </w:rPr>
        <w:t xml:space="preserve">o the developers get away with the 1.4 </w:t>
      </w:r>
      <w:r w:rsidR="00887C5A">
        <w:rPr>
          <w:rFonts w:ascii="Calibri" w:eastAsia="Times New Roman" w:hAnsi="Calibri" w:cs="Calibri"/>
          <w:color w:val="000000"/>
          <w:kern w:val="0"/>
          <w:sz w:val="24"/>
          <w:szCs w:val="24"/>
          <w:lang w:eastAsia="en-GB"/>
          <w14:ligatures w14:val="none"/>
        </w:rPr>
        <w:t>m</w:t>
      </w:r>
      <w:r w:rsidR="00770731">
        <w:rPr>
          <w:rFonts w:ascii="Calibri" w:eastAsia="Times New Roman" w:hAnsi="Calibri" w:cs="Calibri"/>
          <w:color w:val="000000"/>
          <w:kern w:val="0"/>
          <w:sz w:val="24"/>
          <w:szCs w:val="24"/>
          <w:lang w:eastAsia="en-GB"/>
          <w14:ligatures w14:val="none"/>
        </w:rPr>
        <w:t>illion approved permissions that they have already stored up!</w:t>
      </w:r>
    </w:p>
    <w:p w14:paraId="318DA8CC" w14:textId="77777777" w:rsidR="00770731" w:rsidRDefault="00770731" w:rsidP="003D4ED4">
      <w:pPr>
        <w:spacing w:after="0" w:line="240" w:lineRule="auto"/>
        <w:rPr>
          <w:rFonts w:ascii="Calibri" w:eastAsia="Times New Roman" w:hAnsi="Calibri" w:cs="Calibri"/>
          <w:color w:val="000000"/>
          <w:kern w:val="0"/>
          <w:sz w:val="24"/>
          <w:szCs w:val="24"/>
          <w:lang w:eastAsia="en-GB"/>
          <w14:ligatures w14:val="none"/>
        </w:rPr>
      </w:pPr>
    </w:p>
    <w:p w14:paraId="3D73CCFB" w14:textId="77777777" w:rsidR="00770731" w:rsidRDefault="00770731" w:rsidP="003D4ED4">
      <w:pPr>
        <w:spacing w:after="0" w:line="240" w:lineRule="auto"/>
        <w:rPr>
          <w:rFonts w:ascii="Calibri" w:eastAsia="Times New Roman" w:hAnsi="Calibri" w:cs="Calibri"/>
          <w:color w:val="000000"/>
          <w:kern w:val="0"/>
          <w:sz w:val="24"/>
          <w:szCs w:val="24"/>
          <w:lang w:eastAsia="en-GB"/>
          <w14:ligatures w14:val="none"/>
        </w:rPr>
      </w:pPr>
    </w:p>
    <w:p w14:paraId="6B018572" w14:textId="63AE70D3" w:rsidR="00770731" w:rsidRDefault="00770731" w:rsidP="003D4ED4">
      <w:pPr>
        <w:spacing w:after="0" w:line="240" w:lineRule="auto"/>
        <w:rPr>
          <w:rFonts w:ascii="Calibri" w:eastAsia="Times New Roman" w:hAnsi="Calibri" w:cs="Calibri"/>
          <w:color w:val="000000"/>
          <w:kern w:val="0"/>
          <w:sz w:val="24"/>
          <w:szCs w:val="24"/>
          <w:lang w:eastAsia="en-GB"/>
          <w14:ligatures w14:val="none"/>
        </w:rPr>
      </w:pPr>
      <w:r w:rsidRPr="003D62A4">
        <w:rPr>
          <w:rFonts w:ascii="Calibri" w:eastAsia="Times New Roman" w:hAnsi="Calibri" w:cs="Calibri"/>
          <w:b/>
          <w:bCs/>
          <w:color w:val="000000"/>
          <w:kern w:val="0"/>
          <w:sz w:val="24"/>
          <w:szCs w:val="24"/>
          <w:lang w:eastAsia="en-GB"/>
          <w14:ligatures w14:val="none"/>
        </w:rPr>
        <w:t xml:space="preserve">Please find below </w:t>
      </w:r>
      <w:r w:rsidR="001679CC" w:rsidRPr="003D62A4">
        <w:rPr>
          <w:rFonts w:ascii="Calibri" w:eastAsia="Times New Roman" w:hAnsi="Calibri" w:cs="Calibri"/>
          <w:b/>
          <w:bCs/>
          <w:color w:val="000000"/>
          <w:kern w:val="0"/>
          <w:sz w:val="24"/>
          <w:szCs w:val="24"/>
          <w:lang w:eastAsia="en-GB"/>
          <w14:ligatures w14:val="none"/>
        </w:rPr>
        <w:t>our response to questions to your technical consultation on Reform of</w:t>
      </w:r>
      <w:r w:rsidR="001679CC">
        <w:rPr>
          <w:rFonts w:ascii="Calibri" w:eastAsia="Times New Roman" w:hAnsi="Calibri" w:cs="Calibri"/>
          <w:color w:val="000000"/>
          <w:kern w:val="0"/>
          <w:sz w:val="24"/>
          <w:szCs w:val="24"/>
          <w:lang w:eastAsia="en-GB"/>
          <w14:ligatures w14:val="none"/>
        </w:rPr>
        <w:t xml:space="preserve"> </w:t>
      </w:r>
      <w:r w:rsidR="001679CC" w:rsidRPr="003D62A4">
        <w:rPr>
          <w:rFonts w:ascii="Calibri" w:eastAsia="Times New Roman" w:hAnsi="Calibri" w:cs="Calibri"/>
          <w:b/>
          <w:bCs/>
          <w:color w:val="000000"/>
          <w:kern w:val="0"/>
          <w:sz w:val="24"/>
          <w:szCs w:val="24"/>
          <w:lang w:eastAsia="en-GB"/>
          <w14:ligatures w14:val="none"/>
        </w:rPr>
        <w:t xml:space="preserve">Planning </w:t>
      </w:r>
      <w:proofErr w:type="gramStart"/>
      <w:r w:rsidR="001679CC" w:rsidRPr="003D62A4">
        <w:rPr>
          <w:rFonts w:ascii="Calibri" w:eastAsia="Times New Roman" w:hAnsi="Calibri" w:cs="Calibri"/>
          <w:b/>
          <w:bCs/>
          <w:color w:val="000000"/>
          <w:kern w:val="0"/>
          <w:sz w:val="24"/>
          <w:szCs w:val="24"/>
          <w:lang w:eastAsia="en-GB"/>
          <w14:ligatures w14:val="none"/>
        </w:rPr>
        <w:t>Committees:-</w:t>
      </w:r>
      <w:proofErr w:type="gramEnd"/>
    </w:p>
    <w:p w14:paraId="318C3223" w14:textId="77777777" w:rsidR="001679CC" w:rsidRDefault="001679CC" w:rsidP="003D4ED4">
      <w:pPr>
        <w:spacing w:after="0" w:line="240" w:lineRule="auto"/>
        <w:rPr>
          <w:rFonts w:ascii="Calibri" w:eastAsia="Times New Roman" w:hAnsi="Calibri" w:cs="Calibri"/>
          <w:color w:val="000000"/>
          <w:kern w:val="0"/>
          <w:sz w:val="24"/>
          <w:szCs w:val="24"/>
          <w:lang w:eastAsia="en-GB"/>
          <w14:ligatures w14:val="none"/>
        </w:rPr>
      </w:pPr>
    </w:p>
    <w:p w14:paraId="51F804A9" w14:textId="51FEB072" w:rsidR="001679CC" w:rsidRDefault="00074F1D"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1)---</w:t>
      </w:r>
      <w:proofErr w:type="gramEnd"/>
      <w:r>
        <w:rPr>
          <w:rFonts w:ascii="Calibri" w:eastAsia="Times New Roman" w:hAnsi="Calibri" w:cs="Calibri"/>
          <w:color w:val="000000"/>
          <w:kern w:val="0"/>
          <w:sz w:val="24"/>
          <w:szCs w:val="24"/>
          <w:lang w:eastAsia="en-GB"/>
          <w14:ligatures w14:val="none"/>
        </w:rPr>
        <w:t>No.  A loss of Democracy.</w:t>
      </w:r>
    </w:p>
    <w:p w14:paraId="109EBE97" w14:textId="77777777" w:rsidR="00EE0ED1" w:rsidRDefault="00EE0ED1" w:rsidP="003D4ED4">
      <w:pPr>
        <w:spacing w:after="0" w:line="240" w:lineRule="auto"/>
        <w:rPr>
          <w:rFonts w:ascii="Calibri" w:eastAsia="Times New Roman" w:hAnsi="Calibri" w:cs="Calibri"/>
          <w:color w:val="000000"/>
          <w:kern w:val="0"/>
          <w:sz w:val="24"/>
          <w:szCs w:val="24"/>
          <w:lang w:eastAsia="en-GB"/>
          <w14:ligatures w14:val="none"/>
        </w:rPr>
      </w:pPr>
    </w:p>
    <w:p w14:paraId="39AE99C1" w14:textId="5986C399" w:rsidR="00EE0ED1" w:rsidRDefault="00EE0ED1"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2)---</w:t>
      </w:r>
      <w:proofErr w:type="gramEnd"/>
      <w:r>
        <w:rPr>
          <w:rFonts w:ascii="Calibri" w:eastAsia="Times New Roman" w:hAnsi="Calibri" w:cs="Calibri"/>
          <w:color w:val="000000"/>
          <w:kern w:val="0"/>
          <w:sz w:val="24"/>
          <w:szCs w:val="24"/>
          <w:lang w:eastAsia="en-GB"/>
          <w14:ligatures w14:val="none"/>
        </w:rPr>
        <w:t xml:space="preserve">No.  A loss of Democracy.  Up to </w:t>
      </w:r>
      <w:r w:rsidR="003D62A4">
        <w:rPr>
          <w:rFonts w:ascii="Calibri" w:eastAsia="Times New Roman" w:hAnsi="Calibri" w:cs="Calibri"/>
          <w:color w:val="000000"/>
          <w:kern w:val="0"/>
          <w:sz w:val="24"/>
          <w:szCs w:val="24"/>
          <w:lang w:eastAsia="en-GB"/>
          <w14:ligatures w14:val="none"/>
        </w:rPr>
        <w:t>9</w:t>
      </w:r>
      <w:r>
        <w:rPr>
          <w:rFonts w:ascii="Calibri" w:eastAsia="Times New Roman" w:hAnsi="Calibri" w:cs="Calibri"/>
          <w:color w:val="000000"/>
          <w:kern w:val="0"/>
          <w:sz w:val="24"/>
          <w:szCs w:val="24"/>
          <w:lang w:eastAsia="en-GB"/>
          <w14:ligatures w14:val="none"/>
        </w:rPr>
        <w:t xml:space="preserve"> units is a significant development</w:t>
      </w:r>
      <w:r w:rsidR="00681F17">
        <w:rPr>
          <w:rFonts w:ascii="Calibri" w:eastAsia="Times New Roman" w:hAnsi="Calibri" w:cs="Calibri"/>
          <w:color w:val="000000"/>
          <w:kern w:val="0"/>
          <w:sz w:val="24"/>
          <w:szCs w:val="24"/>
          <w:lang w:eastAsia="en-GB"/>
          <w14:ligatures w14:val="none"/>
        </w:rPr>
        <w:t>.</w:t>
      </w:r>
    </w:p>
    <w:p w14:paraId="33916181" w14:textId="77777777" w:rsidR="00681F17" w:rsidRDefault="00681F17" w:rsidP="003D4ED4">
      <w:pPr>
        <w:spacing w:after="0" w:line="240" w:lineRule="auto"/>
        <w:rPr>
          <w:rFonts w:ascii="Calibri" w:eastAsia="Times New Roman" w:hAnsi="Calibri" w:cs="Calibri"/>
          <w:color w:val="000000"/>
          <w:kern w:val="0"/>
          <w:sz w:val="24"/>
          <w:szCs w:val="24"/>
          <w:lang w:eastAsia="en-GB"/>
          <w14:ligatures w14:val="none"/>
        </w:rPr>
      </w:pPr>
    </w:p>
    <w:p w14:paraId="6D604AB5" w14:textId="33638C73" w:rsidR="00681F17" w:rsidRDefault="00681F17"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3)---</w:t>
      </w:r>
      <w:proofErr w:type="gramEnd"/>
      <w:r>
        <w:rPr>
          <w:rFonts w:ascii="Calibri" w:eastAsia="Times New Roman" w:hAnsi="Calibri" w:cs="Calibri"/>
          <w:color w:val="000000"/>
          <w:kern w:val="0"/>
          <w:sz w:val="24"/>
          <w:szCs w:val="24"/>
          <w:lang w:eastAsia="en-GB"/>
          <w14:ligatures w14:val="none"/>
        </w:rPr>
        <w:t xml:space="preserve">No.  A loss </w:t>
      </w:r>
      <w:proofErr w:type="gramStart"/>
      <w:r>
        <w:rPr>
          <w:rFonts w:ascii="Calibri" w:eastAsia="Times New Roman" w:hAnsi="Calibri" w:cs="Calibri"/>
          <w:color w:val="000000"/>
          <w:kern w:val="0"/>
          <w:sz w:val="24"/>
          <w:szCs w:val="24"/>
          <w:lang w:eastAsia="en-GB"/>
          <w14:ligatures w14:val="none"/>
        </w:rPr>
        <w:t>of  Democracy</w:t>
      </w:r>
      <w:proofErr w:type="gramEnd"/>
      <w:r>
        <w:rPr>
          <w:rFonts w:ascii="Calibri" w:eastAsia="Times New Roman" w:hAnsi="Calibri" w:cs="Calibri"/>
          <w:color w:val="000000"/>
          <w:kern w:val="0"/>
          <w:sz w:val="24"/>
          <w:szCs w:val="24"/>
          <w:lang w:eastAsia="en-GB"/>
          <w14:ligatures w14:val="none"/>
        </w:rPr>
        <w:t>.  10 to 50 units is a Major development.</w:t>
      </w:r>
    </w:p>
    <w:p w14:paraId="00CD9D69" w14:textId="77777777" w:rsidR="000546A8" w:rsidRDefault="000546A8" w:rsidP="003D4ED4">
      <w:pPr>
        <w:spacing w:after="0" w:line="240" w:lineRule="auto"/>
        <w:rPr>
          <w:rFonts w:ascii="Calibri" w:eastAsia="Times New Roman" w:hAnsi="Calibri" w:cs="Calibri"/>
          <w:color w:val="000000"/>
          <w:kern w:val="0"/>
          <w:sz w:val="24"/>
          <w:szCs w:val="24"/>
          <w:lang w:eastAsia="en-GB"/>
          <w14:ligatures w14:val="none"/>
        </w:rPr>
      </w:pPr>
    </w:p>
    <w:p w14:paraId="3F7FCF99" w14:textId="09D5096C" w:rsidR="000546A8" w:rsidRDefault="000546A8"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4)---</w:t>
      </w:r>
      <w:proofErr w:type="gramEnd"/>
      <w:r>
        <w:rPr>
          <w:rFonts w:ascii="Calibri" w:eastAsia="Times New Roman" w:hAnsi="Calibri" w:cs="Calibri"/>
          <w:color w:val="000000"/>
          <w:kern w:val="0"/>
          <w:sz w:val="24"/>
          <w:szCs w:val="24"/>
          <w:lang w:eastAsia="en-GB"/>
          <w14:ligatures w14:val="none"/>
        </w:rPr>
        <w:t>No.</w:t>
      </w:r>
    </w:p>
    <w:p w14:paraId="153B0752" w14:textId="77777777" w:rsidR="001E782C" w:rsidRDefault="001E782C" w:rsidP="003D4ED4">
      <w:pPr>
        <w:spacing w:after="0" w:line="240" w:lineRule="auto"/>
        <w:rPr>
          <w:rFonts w:ascii="Calibri" w:eastAsia="Times New Roman" w:hAnsi="Calibri" w:cs="Calibri"/>
          <w:color w:val="000000"/>
          <w:kern w:val="0"/>
          <w:sz w:val="24"/>
          <w:szCs w:val="24"/>
          <w:lang w:eastAsia="en-GB"/>
          <w14:ligatures w14:val="none"/>
        </w:rPr>
      </w:pPr>
    </w:p>
    <w:p w14:paraId="378C7329" w14:textId="1FAAF52B" w:rsidR="001E782C" w:rsidRDefault="001E782C"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5)---</w:t>
      </w:r>
      <w:proofErr w:type="gramEnd"/>
      <w:r>
        <w:rPr>
          <w:rFonts w:ascii="Calibri" w:eastAsia="Times New Roman" w:hAnsi="Calibri" w:cs="Calibri"/>
          <w:color w:val="000000"/>
          <w:kern w:val="0"/>
          <w:sz w:val="24"/>
          <w:szCs w:val="24"/>
          <w:lang w:eastAsia="en-GB"/>
          <w14:ligatures w14:val="none"/>
        </w:rPr>
        <w:t>Yes.  Objections received from Town or Parish Council or Ward Distric</w:t>
      </w:r>
      <w:r w:rsidR="00F3596D">
        <w:rPr>
          <w:rFonts w:ascii="Calibri" w:eastAsia="Times New Roman" w:hAnsi="Calibri" w:cs="Calibri"/>
          <w:color w:val="000000"/>
          <w:kern w:val="0"/>
          <w:sz w:val="24"/>
          <w:szCs w:val="24"/>
          <w:lang w:eastAsia="en-GB"/>
          <w14:ligatures w14:val="none"/>
        </w:rPr>
        <w:t>t Councillor</w:t>
      </w:r>
      <w:r w:rsidR="008E3149">
        <w:rPr>
          <w:rFonts w:ascii="Calibri" w:eastAsia="Times New Roman" w:hAnsi="Calibri" w:cs="Calibri"/>
          <w:color w:val="000000"/>
          <w:kern w:val="0"/>
          <w:sz w:val="24"/>
          <w:szCs w:val="24"/>
          <w:lang w:eastAsia="en-GB"/>
          <w14:ligatures w14:val="none"/>
        </w:rPr>
        <w:t xml:space="preserve"> which may include local knowledge, unbeknown to the planning officer </w:t>
      </w:r>
      <w:r w:rsidR="00F3596D">
        <w:rPr>
          <w:rFonts w:ascii="Calibri" w:eastAsia="Times New Roman" w:hAnsi="Calibri" w:cs="Calibri"/>
          <w:color w:val="000000"/>
          <w:kern w:val="0"/>
          <w:sz w:val="24"/>
          <w:szCs w:val="24"/>
          <w:lang w:eastAsia="en-GB"/>
          <w14:ligatures w14:val="none"/>
        </w:rPr>
        <w:t>—Otherwise a loss of Democracy.</w:t>
      </w:r>
    </w:p>
    <w:p w14:paraId="7A98E43E" w14:textId="77777777" w:rsidR="00F3596D" w:rsidRDefault="00F3596D" w:rsidP="003D4ED4">
      <w:pPr>
        <w:spacing w:after="0" w:line="240" w:lineRule="auto"/>
        <w:rPr>
          <w:rFonts w:ascii="Calibri" w:eastAsia="Times New Roman" w:hAnsi="Calibri" w:cs="Calibri"/>
          <w:color w:val="000000"/>
          <w:kern w:val="0"/>
          <w:sz w:val="24"/>
          <w:szCs w:val="24"/>
          <w:lang w:eastAsia="en-GB"/>
          <w14:ligatures w14:val="none"/>
        </w:rPr>
      </w:pPr>
    </w:p>
    <w:p w14:paraId="7DB9AD0A" w14:textId="66D8D29C" w:rsidR="00F3596D" w:rsidRDefault="00F3596D"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6)---</w:t>
      </w:r>
      <w:proofErr w:type="gramEnd"/>
      <w:r>
        <w:rPr>
          <w:rFonts w:ascii="Calibri" w:eastAsia="Times New Roman" w:hAnsi="Calibri" w:cs="Calibri"/>
          <w:color w:val="000000"/>
          <w:kern w:val="0"/>
          <w:sz w:val="24"/>
          <w:szCs w:val="24"/>
          <w:lang w:eastAsia="en-GB"/>
          <w14:ligatures w14:val="none"/>
        </w:rPr>
        <w:t>No.  There is a potential risk of corruption here.  Loss of Democracy.</w:t>
      </w:r>
    </w:p>
    <w:p w14:paraId="7E225C79" w14:textId="77777777" w:rsidR="00DC0377" w:rsidRDefault="00DC0377" w:rsidP="003D4ED4">
      <w:pPr>
        <w:spacing w:after="0" w:line="240" w:lineRule="auto"/>
        <w:rPr>
          <w:rFonts w:ascii="Calibri" w:eastAsia="Times New Roman" w:hAnsi="Calibri" w:cs="Calibri"/>
          <w:color w:val="000000"/>
          <w:kern w:val="0"/>
          <w:sz w:val="24"/>
          <w:szCs w:val="24"/>
          <w:lang w:eastAsia="en-GB"/>
          <w14:ligatures w14:val="none"/>
        </w:rPr>
      </w:pPr>
    </w:p>
    <w:p w14:paraId="205A20F3" w14:textId="5F2454B1" w:rsidR="00DC0377" w:rsidRDefault="00DC0377"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7)---</w:t>
      </w:r>
      <w:proofErr w:type="gramEnd"/>
      <w:r>
        <w:rPr>
          <w:rFonts w:ascii="Calibri" w:eastAsia="Times New Roman" w:hAnsi="Calibri" w:cs="Calibri"/>
          <w:color w:val="000000"/>
          <w:kern w:val="0"/>
          <w:sz w:val="24"/>
          <w:szCs w:val="24"/>
          <w:lang w:eastAsia="en-GB"/>
          <w14:ligatures w14:val="none"/>
        </w:rPr>
        <w:t xml:space="preserve">No.  So called Minor applications, up to 9 units, should not be in Tier A. Loss of Democracy.  They should go </w:t>
      </w:r>
      <w:r w:rsidR="008E3149">
        <w:rPr>
          <w:rFonts w:ascii="Calibri" w:eastAsia="Times New Roman" w:hAnsi="Calibri" w:cs="Calibri"/>
          <w:color w:val="000000"/>
          <w:kern w:val="0"/>
          <w:sz w:val="24"/>
          <w:szCs w:val="24"/>
          <w:lang w:eastAsia="en-GB"/>
          <w14:ligatures w14:val="none"/>
        </w:rPr>
        <w:t xml:space="preserve">before a </w:t>
      </w:r>
      <w:proofErr w:type="gramStart"/>
      <w:r>
        <w:rPr>
          <w:rFonts w:ascii="Calibri" w:eastAsia="Times New Roman" w:hAnsi="Calibri" w:cs="Calibri"/>
          <w:color w:val="000000"/>
          <w:kern w:val="0"/>
          <w:sz w:val="24"/>
          <w:szCs w:val="24"/>
          <w:lang w:eastAsia="en-GB"/>
          <w14:ligatures w14:val="none"/>
        </w:rPr>
        <w:t>Committee</w:t>
      </w:r>
      <w:proofErr w:type="gramEnd"/>
      <w:r>
        <w:rPr>
          <w:rFonts w:ascii="Calibri" w:eastAsia="Times New Roman" w:hAnsi="Calibri" w:cs="Calibri"/>
          <w:color w:val="000000"/>
          <w:kern w:val="0"/>
          <w:sz w:val="24"/>
          <w:szCs w:val="24"/>
          <w:lang w:eastAsia="en-GB"/>
          <w14:ligatures w14:val="none"/>
        </w:rPr>
        <w:t>.</w:t>
      </w:r>
    </w:p>
    <w:p w14:paraId="376D7C5B" w14:textId="77777777" w:rsidR="00D47EE2" w:rsidRDefault="00D47EE2" w:rsidP="003D4ED4">
      <w:pPr>
        <w:spacing w:after="0" w:line="240" w:lineRule="auto"/>
        <w:rPr>
          <w:rFonts w:ascii="Calibri" w:eastAsia="Times New Roman" w:hAnsi="Calibri" w:cs="Calibri"/>
          <w:color w:val="000000"/>
          <w:kern w:val="0"/>
          <w:sz w:val="24"/>
          <w:szCs w:val="24"/>
          <w:lang w:eastAsia="en-GB"/>
          <w14:ligatures w14:val="none"/>
        </w:rPr>
      </w:pPr>
    </w:p>
    <w:p w14:paraId="3F205815" w14:textId="1EAB71D4" w:rsidR="00D47EE2" w:rsidRDefault="00D47EE2"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8)---</w:t>
      </w:r>
      <w:proofErr w:type="gramEnd"/>
      <w:r w:rsidR="00AB0A97">
        <w:rPr>
          <w:rFonts w:ascii="Calibri" w:eastAsia="Times New Roman" w:hAnsi="Calibri" w:cs="Calibri"/>
          <w:color w:val="000000"/>
          <w:kern w:val="0"/>
          <w:sz w:val="24"/>
          <w:szCs w:val="24"/>
          <w:lang w:eastAsia="en-GB"/>
          <w14:ligatures w14:val="none"/>
        </w:rPr>
        <w:t>Yes.  All applications within or adjacent to Green Belt land</w:t>
      </w:r>
      <w:r w:rsidR="00893F21">
        <w:rPr>
          <w:rFonts w:ascii="Calibri" w:eastAsia="Times New Roman" w:hAnsi="Calibri" w:cs="Calibri"/>
          <w:color w:val="000000"/>
          <w:kern w:val="0"/>
          <w:sz w:val="24"/>
          <w:szCs w:val="24"/>
          <w:lang w:eastAsia="en-GB"/>
          <w14:ligatures w14:val="none"/>
        </w:rPr>
        <w:t xml:space="preserve"> must go </w:t>
      </w:r>
      <w:r w:rsidR="008E3149">
        <w:rPr>
          <w:rFonts w:ascii="Calibri" w:eastAsia="Times New Roman" w:hAnsi="Calibri" w:cs="Calibri"/>
          <w:color w:val="000000"/>
          <w:kern w:val="0"/>
          <w:sz w:val="24"/>
          <w:szCs w:val="24"/>
          <w:lang w:eastAsia="en-GB"/>
          <w14:ligatures w14:val="none"/>
        </w:rPr>
        <w:t xml:space="preserve">before a </w:t>
      </w:r>
      <w:proofErr w:type="gramStart"/>
      <w:r w:rsidR="00893F21">
        <w:rPr>
          <w:rFonts w:ascii="Calibri" w:eastAsia="Times New Roman" w:hAnsi="Calibri" w:cs="Calibri"/>
          <w:color w:val="000000"/>
          <w:kern w:val="0"/>
          <w:sz w:val="24"/>
          <w:szCs w:val="24"/>
          <w:lang w:eastAsia="en-GB"/>
          <w14:ligatures w14:val="none"/>
        </w:rPr>
        <w:t>Committee</w:t>
      </w:r>
      <w:proofErr w:type="gramEnd"/>
      <w:r w:rsidR="00893F21">
        <w:rPr>
          <w:rFonts w:ascii="Calibri" w:eastAsia="Times New Roman" w:hAnsi="Calibri" w:cs="Calibri"/>
          <w:color w:val="000000"/>
          <w:kern w:val="0"/>
          <w:sz w:val="24"/>
          <w:szCs w:val="24"/>
          <w:lang w:eastAsia="en-GB"/>
          <w14:ligatures w14:val="none"/>
        </w:rPr>
        <w:t xml:space="preserve"> as well as so</w:t>
      </w:r>
      <w:r w:rsidR="00513B37">
        <w:rPr>
          <w:rFonts w:ascii="Calibri" w:eastAsia="Times New Roman" w:hAnsi="Calibri" w:cs="Calibri"/>
          <w:color w:val="000000"/>
          <w:kern w:val="0"/>
          <w:sz w:val="24"/>
          <w:szCs w:val="24"/>
          <w:lang w:eastAsia="en-GB"/>
          <w14:ligatures w14:val="none"/>
        </w:rPr>
        <w:t>-</w:t>
      </w:r>
      <w:r w:rsidR="00893F21">
        <w:rPr>
          <w:rFonts w:ascii="Calibri" w:eastAsia="Times New Roman" w:hAnsi="Calibri" w:cs="Calibri"/>
          <w:color w:val="000000"/>
          <w:kern w:val="0"/>
          <w:sz w:val="24"/>
          <w:szCs w:val="24"/>
          <w:lang w:eastAsia="en-GB"/>
          <w14:ligatures w14:val="none"/>
        </w:rPr>
        <w:t>called Grey Belt!</w:t>
      </w:r>
    </w:p>
    <w:p w14:paraId="5D837881" w14:textId="77777777" w:rsidR="005F12A2" w:rsidRDefault="005F12A2" w:rsidP="003D4ED4">
      <w:pPr>
        <w:spacing w:after="0" w:line="240" w:lineRule="auto"/>
        <w:rPr>
          <w:rFonts w:ascii="Calibri" w:eastAsia="Times New Roman" w:hAnsi="Calibri" w:cs="Calibri"/>
          <w:color w:val="000000"/>
          <w:kern w:val="0"/>
          <w:sz w:val="24"/>
          <w:szCs w:val="24"/>
          <w:lang w:eastAsia="en-GB"/>
          <w14:ligatures w14:val="none"/>
        </w:rPr>
      </w:pPr>
    </w:p>
    <w:p w14:paraId="41978364" w14:textId="6A015719" w:rsidR="005F12A2" w:rsidRDefault="005F12A2"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9)---</w:t>
      </w:r>
      <w:proofErr w:type="gramEnd"/>
      <w:r>
        <w:rPr>
          <w:rFonts w:ascii="Calibri" w:eastAsia="Times New Roman" w:hAnsi="Calibri" w:cs="Calibri"/>
          <w:color w:val="000000"/>
          <w:kern w:val="0"/>
          <w:sz w:val="24"/>
          <w:szCs w:val="24"/>
          <w:lang w:eastAsia="en-GB"/>
          <w14:ligatures w14:val="none"/>
        </w:rPr>
        <w:t>Tier B</w:t>
      </w:r>
    </w:p>
    <w:p w14:paraId="0962E726" w14:textId="77777777" w:rsidR="005F12A2" w:rsidRDefault="005F12A2" w:rsidP="003D4ED4">
      <w:pPr>
        <w:spacing w:after="0" w:line="240" w:lineRule="auto"/>
        <w:rPr>
          <w:rFonts w:ascii="Calibri" w:eastAsia="Times New Roman" w:hAnsi="Calibri" w:cs="Calibri"/>
          <w:color w:val="000000"/>
          <w:kern w:val="0"/>
          <w:sz w:val="24"/>
          <w:szCs w:val="24"/>
          <w:lang w:eastAsia="en-GB"/>
          <w14:ligatures w14:val="none"/>
        </w:rPr>
      </w:pPr>
    </w:p>
    <w:p w14:paraId="69C29722" w14:textId="3E8EE0D8" w:rsidR="005F12A2" w:rsidRDefault="005F12A2"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10)---</w:t>
      </w:r>
      <w:proofErr w:type="gramEnd"/>
      <w:r w:rsidR="004D710F">
        <w:rPr>
          <w:rFonts w:ascii="Calibri" w:eastAsia="Times New Roman" w:hAnsi="Calibri" w:cs="Calibri"/>
          <w:color w:val="000000"/>
          <w:kern w:val="0"/>
          <w:sz w:val="24"/>
          <w:szCs w:val="24"/>
          <w:lang w:eastAsia="en-GB"/>
          <w14:ligatures w14:val="none"/>
        </w:rPr>
        <w:t>Tier B</w:t>
      </w:r>
    </w:p>
    <w:p w14:paraId="69EE05AC" w14:textId="77777777" w:rsidR="004D710F" w:rsidRDefault="004D710F" w:rsidP="003D4ED4">
      <w:pPr>
        <w:spacing w:after="0" w:line="240" w:lineRule="auto"/>
        <w:rPr>
          <w:rFonts w:ascii="Calibri" w:eastAsia="Times New Roman" w:hAnsi="Calibri" w:cs="Calibri"/>
          <w:color w:val="000000"/>
          <w:kern w:val="0"/>
          <w:sz w:val="24"/>
          <w:szCs w:val="24"/>
          <w:lang w:eastAsia="en-GB"/>
          <w14:ligatures w14:val="none"/>
        </w:rPr>
      </w:pPr>
    </w:p>
    <w:p w14:paraId="56B614D4" w14:textId="323A869E" w:rsidR="004D710F" w:rsidRDefault="004D710F"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11)---</w:t>
      </w:r>
      <w:proofErr w:type="gramEnd"/>
      <w:r>
        <w:rPr>
          <w:rFonts w:ascii="Calibri" w:eastAsia="Times New Roman" w:hAnsi="Calibri" w:cs="Calibri"/>
          <w:color w:val="000000"/>
          <w:kern w:val="0"/>
          <w:sz w:val="24"/>
          <w:szCs w:val="24"/>
          <w:lang w:eastAsia="en-GB"/>
          <w14:ligatures w14:val="none"/>
        </w:rPr>
        <w:t>Tier B.  Enforcement can be weak here and a committee decision should add strength.</w:t>
      </w:r>
    </w:p>
    <w:p w14:paraId="22B91150" w14:textId="77777777" w:rsidR="004D710F" w:rsidRDefault="004D710F" w:rsidP="003D4ED4">
      <w:pPr>
        <w:spacing w:after="0" w:line="240" w:lineRule="auto"/>
        <w:rPr>
          <w:rFonts w:ascii="Calibri" w:eastAsia="Times New Roman" w:hAnsi="Calibri" w:cs="Calibri"/>
          <w:color w:val="000000"/>
          <w:kern w:val="0"/>
          <w:sz w:val="24"/>
          <w:szCs w:val="24"/>
          <w:lang w:eastAsia="en-GB"/>
          <w14:ligatures w14:val="none"/>
        </w:rPr>
      </w:pPr>
    </w:p>
    <w:p w14:paraId="35E31174" w14:textId="4DB2B9F2" w:rsidR="004D710F" w:rsidRDefault="004D710F"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12)---</w:t>
      </w:r>
      <w:proofErr w:type="gramEnd"/>
      <w:r w:rsidR="00D306DA">
        <w:rPr>
          <w:rFonts w:ascii="Calibri" w:eastAsia="Times New Roman" w:hAnsi="Calibri" w:cs="Calibri"/>
          <w:color w:val="000000"/>
          <w:kern w:val="0"/>
          <w:sz w:val="24"/>
          <w:szCs w:val="24"/>
          <w:lang w:eastAsia="en-GB"/>
          <w14:ligatures w14:val="none"/>
        </w:rPr>
        <w:t>Yes.</w:t>
      </w:r>
    </w:p>
    <w:p w14:paraId="429BF7C0" w14:textId="77777777" w:rsidR="00D306DA" w:rsidRDefault="00D306DA" w:rsidP="003D4ED4">
      <w:pPr>
        <w:spacing w:after="0" w:line="240" w:lineRule="auto"/>
        <w:rPr>
          <w:rFonts w:ascii="Calibri" w:eastAsia="Times New Roman" w:hAnsi="Calibri" w:cs="Calibri"/>
          <w:color w:val="000000"/>
          <w:kern w:val="0"/>
          <w:sz w:val="24"/>
          <w:szCs w:val="24"/>
          <w:lang w:eastAsia="en-GB"/>
          <w14:ligatures w14:val="none"/>
        </w:rPr>
      </w:pPr>
    </w:p>
    <w:p w14:paraId="5FC37A83" w14:textId="465F303D" w:rsidR="00D306DA" w:rsidRDefault="00D306DA"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13)---</w:t>
      </w:r>
      <w:proofErr w:type="gramEnd"/>
      <w:r>
        <w:rPr>
          <w:rFonts w:ascii="Calibri" w:eastAsia="Times New Roman" w:hAnsi="Calibri" w:cs="Calibri"/>
          <w:color w:val="000000"/>
          <w:kern w:val="0"/>
          <w:sz w:val="24"/>
          <w:szCs w:val="24"/>
          <w:lang w:eastAsia="en-GB"/>
          <w14:ligatures w14:val="none"/>
        </w:rPr>
        <w:t>N/A</w:t>
      </w:r>
    </w:p>
    <w:p w14:paraId="0E6076DD" w14:textId="14F37563" w:rsidR="00D306DA" w:rsidRDefault="00D306DA"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14)---</w:t>
      </w:r>
      <w:proofErr w:type="gramEnd"/>
      <w:r>
        <w:rPr>
          <w:rFonts w:ascii="Calibri" w:eastAsia="Times New Roman" w:hAnsi="Calibri" w:cs="Calibri"/>
          <w:color w:val="000000"/>
          <w:kern w:val="0"/>
          <w:sz w:val="24"/>
          <w:szCs w:val="24"/>
          <w:lang w:eastAsia="en-GB"/>
          <w14:ligatures w14:val="none"/>
        </w:rPr>
        <w:t>Yes. Nine</w:t>
      </w:r>
    </w:p>
    <w:p w14:paraId="467FA9F3" w14:textId="77777777" w:rsidR="004F4D1A" w:rsidRDefault="004F4D1A" w:rsidP="003D4ED4">
      <w:pPr>
        <w:spacing w:after="0" w:line="240" w:lineRule="auto"/>
        <w:rPr>
          <w:rFonts w:ascii="Calibri" w:eastAsia="Times New Roman" w:hAnsi="Calibri" w:cs="Calibri"/>
          <w:color w:val="000000"/>
          <w:kern w:val="0"/>
          <w:sz w:val="24"/>
          <w:szCs w:val="24"/>
          <w:lang w:eastAsia="en-GB"/>
          <w14:ligatures w14:val="none"/>
        </w:rPr>
      </w:pPr>
    </w:p>
    <w:p w14:paraId="7E742588" w14:textId="041FE585" w:rsidR="004F4D1A" w:rsidRDefault="004F4D1A"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15)---</w:t>
      </w:r>
      <w:proofErr w:type="gramEnd"/>
      <w:r w:rsidR="006B06EC">
        <w:rPr>
          <w:rFonts w:ascii="Calibri" w:eastAsia="Times New Roman" w:hAnsi="Calibri" w:cs="Calibri"/>
          <w:color w:val="000000"/>
          <w:kern w:val="0"/>
          <w:sz w:val="24"/>
          <w:szCs w:val="24"/>
          <w:lang w:eastAsia="en-GB"/>
          <w14:ligatures w14:val="none"/>
        </w:rPr>
        <w:t>Don’t know</w:t>
      </w:r>
    </w:p>
    <w:p w14:paraId="70FC3371" w14:textId="77777777" w:rsidR="006B06EC" w:rsidRDefault="006B06EC" w:rsidP="003D4ED4">
      <w:pPr>
        <w:spacing w:after="0" w:line="240" w:lineRule="auto"/>
        <w:rPr>
          <w:rFonts w:ascii="Calibri" w:eastAsia="Times New Roman" w:hAnsi="Calibri" w:cs="Calibri"/>
          <w:color w:val="000000"/>
          <w:kern w:val="0"/>
          <w:sz w:val="24"/>
          <w:szCs w:val="24"/>
          <w:lang w:eastAsia="en-GB"/>
          <w14:ligatures w14:val="none"/>
        </w:rPr>
      </w:pPr>
    </w:p>
    <w:p w14:paraId="5AFBCEB5" w14:textId="405234F7" w:rsidR="006B06EC" w:rsidRDefault="006B06EC"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16)---</w:t>
      </w:r>
      <w:proofErr w:type="gramEnd"/>
      <w:r>
        <w:rPr>
          <w:rFonts w:ascii="Calibri" w:eastAsia="Times New Roman" w:hAnsi="Calibri" w:cs="Calibri"/>
          <w:color w:val="000000"/>
          <w:kern w:val="0"/>
          <w:sz w:val="24"/>
          <w:szCs w:val="24"/>
          <w:lang w:eastAsia="en-GB"/>
          <w14:ligatures w14:val="none"/>
        </w:rPr>
        <w:t xml:space="preserve">No.  </w:t>
      </w:r>
      <w:proofErr w:type="gramStart"/>
      <w:r>
        <w:rPr>
          <w:rFonts w:ascii="Calibri" w:eastAsia="Times New Roman" w:hAnsi="Calibri" w:cs="Calibri"/>
          <w:color w:val="000000"/>
          <w:kern w:val="0"/>
          <w:sz w:val="24"/>
          <w:szCs w:val="24"/>
          <w:lang w:eastAsia="en-GB"/>
          <w14:ligatures w14:val="none"/>
        </w:rPr>
        <w:t>The current 10% failure rate,</w:t>
      </w:r>
      <w:proofErr w:type="gramEnd"/>
      <w:r>
        <w:rPr>
          <w:rFonts w:ascii="Calibri" w:eastAsia="Times New Roman" w:hAnsi="Calibri" w:cs="Calibri"/>
          <w:color w:val="000000"/>
          <w:kern w:val="0"/>
          <w:sz w:val="24"/>
          <w:szCs w:val="24"/>
          <w:lang w:eastAsia="en-GB"/>
          <w14:ligatures w14:val="none"/>
        </w:rPr>
        <w:t xml:space="preserve"> </w:t>
      </w:r>
      <w:proofErr w:type="gramStart"/>
      <w:r w:rsidRPr="001B5C25">
        <w:rPr>
          <w:rFonts w:ascii="Calibri" w:eastAsia="Times New Roman" w:hAnsi="Calibri" w:cs="Calibri"/>
          <w:b/>
          <w:bCs/>
          <w:color w:val="000000"/>
          <w:kern w:val="0"/>
          <w:sz w:val="24"/>
          <w:szCs w:val="24"/>
          <w:u w:val="single"/>
          <w:lang w:eastAsia="en-GB"/>
          <w14:ligatures w14:val="none"/>
        </w:rPr>
        <w:t>actually means</w:t>
      </w:r>
      <w:proofErr w:type="gramEnd"/>
      <w:r w:rsidRPr="001B5C25">
        <w:rPr>
          <w:rFonts w:ascii="Calibri" w:eastAsia="Times New Roman" w:hAnsi="Calibri" w:cs="Calibri"/>
          <w:b/>
          <w:bCs/>
          <w:color w:val="000000"/>
          <w:kern w:val="0"/>
          <w:sz w:val="24"/>
          <w:szCs w:val="24"/>
          <w:u w:val="single"/>
          <w:lang w:eastAsia="en-GB"/>
          <w14:ligatures w14:val="none"/>
        </w:rPr>
        <w:t xml:space="preserve"> a 90% success rate.</w:t>
      </w:r>
      <w:r>
        <w:rPr>
          <w:rFonts w:ascii="Calibri" w:eastAsia="Times New Roman" w:hAnsi="Calibri" w:cs="Calibri"/>
          <w:color w:val="000000"/>
          <w:kern w:val="0"/>
          <w:sz w:val="24"/>
          <w:szCs w:val="24"/>
          <w:lang w:eastAsia="en-GB"/>
          <w14:ligatures w14:val="none"/>
        </w:rPr>
        <w:t xml:space="preserve">  This needs to be recognised!</w:t>
      </w:r>
    </w:p>
    <w:p w14:paraId="6CAFDECA" w14:textId="77777777" w:rsidR="006B06EC" w:rsidRDefault="006B06EC" w:rsidP="003D4ED4">
      <w:pPr>
        <w:spacing w:after="0" w:line="240" w:lineRule="auto"/>
        <w:rPr>
          <w:rFonts w:ascii="Calibri" w:eastAsia="Times New Roman" w:hAnsi="Calibri" w:cs="Calibri"/>
          <w:color w:val="000000"/>
          <w:kern w:val="0"/>
          <w:sz w:val="24"/>
          <w:szCs w:val="24"/>
          <w:lang w:eastAsia="en-GB"/>
          <w14:ligatures w14:val="none"/>
        </w:rPr>
      </w:pPr>
    </w:p>
    <w:p w14:paraId="34513409" w14:textId="3F25913D" w:rsidR="006B06EC" w:rsidRDefault="006B06EC"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Q</w:t>
      </w:r>
      <w:proofErr w:type="gramStart"/>
      <w:r>
        <w:rPr>
          <w:rFonts w:ascii="Calibri" w:eastAsia="Times New Roman" w:hAnsi="Calibri" w:cs="Calibri"/>
          <w:color w:val="000000"/>
          <w:kern w:val="0"/>
          <w:sz w:val="24"/>
          <w:szCs w:val="24"/>
          <w:lang w:eastAsia="en-GB"/>
          <w14:ligatures w14:val="none"/>
        </w:rPr>
        <w:t>17)---</w:t>
      </w:r>
      <w:proofErr w:type="gramEnd"/>
      <w:r>
        <w:rPr>
          <w:rFonts w:ascii="Calibri" w:eastAsia="Times New Roman" w:hAnsi="Calibri" w:cs="Calibri"/>
          <w:color w:val="000000"/>
          <w:kern w:val="0"/>
          <w:sz w:val="24"/>
          <w:szCs w:val="24"/>
          <w:lang w:eastAsia="en-GB"/>
          <w14:ligatures w14:val="none"/>
        </w:rPr>
        <w:t>No.  See answer to Q16.  Reducing 10% to 5% seems irrational and a likely bullying approach by Gov</w:t>
      </w:r>
      <w:r w:rsidR="008E3149">
        <w:rPr>
          <w:rFonts w:ascii="Calibri" w:eastAsia="Times New Roman" w:hAnsi="Calibri" w:cs="Calibri"/>
          <w:color w:val="000000"/>
          <w:kern w:val="0"/>
          <w:sz w:val="24"/>
          <w:szCs w:val="24"/>
          <w:lang w:eastAsia="en-GB"/>
          <w14:ligatures w14:val="none"/>
        </w:rPr>
        <w:t>ernment</w:t>
      </w:r>
      <w:r>
        <w:rPr>
          <w:rFonts w:ascii="Calibri" w:eastAsia="Times New Roman" w:hAnsi="Calibri" w:cs="Calibri"/>
          <w:color w:val="000000"/>
          <w:kern w:val="0"/>
          <w:sz w:val="24"/>
          <w:szCs w:val="24"/>
          <w:lang w:eastAsia="en-GB"/>
          <w14:ligatures w14:val="none"/>
        </w:rPr>
        <w:t xml:space="preserve">.  At such a low level, 5% would in statistical theory, fall outside of what is called </w:t>
      </w:r>
      <w:r w:rsidRPr="00FC7710">
        <w:rPr>
          <w:rFonts w:ascii="Calibri" w:eastAsia="Times New Roman" w:hAnsi="Calibri" w:cs="Calibri"/>
          <w:b/>
          <w:bCs/>
          <w:color w:val="000000"/>
          <w:kern w:val="0"/>
          <w:sz w:val="24"/>
          <w:szCs w:val="24"/>
          <w:lang w:eastAsia="en-GB"/>
          <w14:ligatures w14:val="none"/>
        </w:rPr>
        <w:t>‘Sign</w:t>
      </w:r>
      <w:r w:rsidR="00FC7710" w:rsidRPr="00FC7710">
        <w:rPr>
          <w:rFonts w:ascii="Calibri" w:eastAsia="Times New Roman" w:hAnsi="Calibri" w:cs="Calibri"/>
          <w:b/>
          <w:bCs/>
          <w:color w:val="000000"/>
          <w:kern w:val="0"/>
          <w:sz w:val="24"/>
          <w:szCs w:val="24"/>
          <w:lang w:eastAsia="en-GB"/>
          <w14:ligatures w14:val="none"/>
        </w:rPr>
        <w:t>i</w:t>
      </w:r>
      <w:r w:rsidRPr="00FC7710">
        <w:rPr>
          <w:rFonts w:ascii="Calibri" w:eastAsia="Times New Roman" w:hAnsi="Calibri" w:cs="Calibri"/>
          <w:b/>
          <w:bCs/>
          <w:color w:val="000000"/>
          <w:kern w:val="0"/>
          <w:sz w:val="24"/>
          <w:szCs w:val="24"/>
          <w:lang w:eastAsia="en-GB"/>
          <w14:ligatures w14:val="none"/>
        </w:rPr>
        <w:t>ficance</w:t>
      </w:r>
      <w:proofErr w:type="gramStart"/>
      <w:r w:rsidRPr="00FC7710">
        <w:rPr>
          <w:rFonts w:ascii="Calibri" w:eastAsia="Times New Roman" w:hAnsi="Calibri" w:cs="Calibri"/>
          <w:b/>
          <w:bCs/>
          <w:color w:val="000000"/>
          <w:kern w:val="0"/>
          <w:sz w:val="24"/>
          <w:szCs w:val="24"/>
          <w:lang w:eastAsia="en-GB"/>
          <w14:ligatures w14:val="none"/>
        </w:rPr>
        <w:t>’</w:t>
      </w:r>
      <w:r>
        <w:rPr>
          <w:rFonts w:ascii="Calibri" w:eastAsia="Times New Roman" w:hAnsi="Calibri" w:cs="Calibri"/>
          <w:color w:val="000000"/>
          <w:kern w:val="0"/>
          <w:sz w:val="24"/>
          <w:szCs w:val="24"/>
          <w:lang w:eastAsia="en-GB"/>
          <w14:ligatures w14:val="none"/>
        </w:rPr>
        <w:t xml:space="preserve"> </w:t>
      </w:r>
      <w:r w:rsidR="008E3149">
        <w:rPr>
          <w:rFonts w:ascii="Calibri" w:eastAsia="Times New Roman" w:hAnsi="Calibri" w:cs="Calibri"/>
          <w:color w:val="000000"/>
          <w:kern w:val="0"/>
          <w:sz w:val="24"/>
          <w:szCs w:val="24"/>
          <w:lang w:eastAsia="en-GB"/>
          <w14:ligatures w14:val="none"/>
        </w:rPr>
        <w:t>.</w:t>
      </w:r>
      <w:proofErr w:type="gramEnd"/>
    </w:p>
    <w:p w14:paraId="7C1DBA8F" w14:textId="77777777" w:rsidR="001B273F" w:rsidRDefault="001B273F" w:rsidP="003D4ED4">
      <w:pPr>
        <w:spacing w:after="0" w:line="240" w:lineRule="auto"/>
        <w:rPr>
          <w:rFonts w:ascii="Calibri" w:eastAsia="Times New Roman" w:hAnsi="Calibri" w:cs="Calibri"/>
          <w:color w:val="000000"/>
          <w:kern w:val="0"/>
          <w:sz w:val="24"/>
          <w:szCs w:val="24"/>
          <w:lang w:eastAsia="en-GB"/>
          <w14:ligatures w14:val="none"/>
        </w:rPr>
      </w:pPr>
    </w:p>
    <w:p w14:paraId="37058488" w14:textId="09209E2C" w:rsidR="00FC7710" w:rsidRDefault="00FC7710"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 xml:space="preserve">Q 18, 19, </w:t>
      </w:r>
      <w:proofErr w:type="gramStart"/>
      <w:r>
        <w:rPr>
          <w:rFonts w:ascii="Calibri" w:eastAsia="Times New Roman" w:hAnsi="Calibri" w:cs="Calibri"/>
          <w:color w:val="000000"/>
          <w:kern w:val="0"/>
          <w:sz w:val="24"/>
          <w:szCs w:val="24"/>
          <w:lang w:eastAsia="en-GB"/>
          <w14:ligatures w14:val="none"/>
        </w:rPr>
        <w:t>20)---</w:t>
      </w:r>
      <w:proofErr w:type="gramEnd"/>
      <w:r>
        <w:rPr>
          <w:rFonts w:ascii="Calibri" w:eastAsia="Times New Roman" w:hAnsi="Calibri" w:cs="Calibri"/>
          <w:color w:val="000000"/>
          <w:kern w:val="0"/>
          <w:sz w:val="24"/>
          <w:szCs w:val="24"/>
          <w:lang w:eastAsia="en-GB"/>
          <w14:ligatures w14:val="none"/>
        </w:rPr>
        <w:t xml:space="preserve"> No.</w:t>
      </w:r>
    </w:p>
    <w:p w14:paraId="6DB8E23B" w14:textId="77777777" w:rsidR="00FC7710" w:rsidRDefault="00FC7710" w:rsidP="003D4ED4">
      <w:pPr>
        <w:spacing w:after="0" w:line="240" w:lineRule="auto"/>
        <w:rPr>
          <w:rFonts w:ascii="Calibri" w:eastAsia="Times New Roman" w:hAnsi="Calibri" w:cs="Calibri"/>
          <w:color w:val="000000"/>
          <w:kern w:val="0"/>
          <w:sz w:val="24"/>
          <w:szCs w:val="24"/>
          <w:lang w:eastAsia="en-GB"/>
          <w14:ligatures w14:val="none"/>
        </w:rPr>
      </w:pPr>
    </w:p>
    <w:p w14:paraId="6E44C289" w14:textId="77777777" w:rsidR="00FC7710" w:rsidRDefault="00FC7710" w:rsidP="003D4ED4">
      <w:pPr>
        <w:spacing w:after="0" w:line="240" w:lineRule="auto"/>
        <w:rPr>
          <w:rFonts w:ascii="Calibri" w:eastAsia="Times New Roman" w:hAnsi="Calibri" w:cs="Calibri"/>
          <w:color w:val="000000"/>
          <w:kern w:val="0"/>
          <w:sz w:val="24"/>
          <w:szCs w:val="24"/>
          <w:lang w:eastAsia="en-GB"/>
          <w14:ligatures w14:val="none"/>
        </w:rPr>
      </w:pPr>
    </w:p>
    <w:p w14:paraId="02C3801C" w14:textId="0F457A0F" w:rsidR="00FC7710" w:rsidRDefault="00FC7710"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 xml:space="preserve">Thank you for the opportunity to take part in this technical consultation </w:t>
      </w:r>
      <w:proofErr w:type="gramStart"/>
      <w:r>
        <w:rPr>
          <w:rFonts w:ascii="Calibri" w:eastAsia="Times New Roman" w:hAnsi="Calibri" w:cs="Calibri"/>
          <w:color w:val="000000"/>
          <w:kern w:val="0"/>
          <w:sz w:val="24"/>
          <w:szCs w:val="24"/>
          <w:lang w:eastAsia="en-GB"/>
          <w14:ligatures w14:val="none"/>
        </w:rPr>
        <w:t>on:-</w:t>
      </w:r>
      <w:proofErr w:type="gramEnd"/>
      <w:r>
        <w:rPr>
          <w:rFonts w:ascii="Calibri" w:eastAsia="Times New Roman" w:hAnsi="Calibri" w:cs="Calibri"/>
          <w:color w:val="000000"/>
          <w:kern w:val="0"/>
          <w:sz w:val="24"/>
          <w:szCs w:val="24"/>
          <w:lang w:eastAsia="en-GB"/>
          <w14:ligatures w14:val="none"/>
        </w:rPr>
        <w:t xml:space="preserve"> Reform of Planning Committees</w:t>
      </w:r>
    </w:p>
    <w:p w14:paraId="76C722A7" w14:textId="77777777" w:rsidR="00FC7710" w:rsidRDefault="00FC7710" w:rsidP="003D4ED4">
      <w:pPr>
        <w:spacing w:after="0" w:line="240" w:lineRule="auto"/>
        <w:rPr>
          <w:rFonts w:ascii="Calibri" w:eastAsia="Times New Roman" w:hAnsi="Calibri" w:cs="Calibri"/>
          <w:color w:val="000000"/>
          <w:kern w:val="0"/>
          <w:sz w:val="24"/>
          <w:szCs w:val="24"/>
          <w:lang w:eastAsia="en-GB"/>
          <w14:ligatures w14:val="none"/>
        </w:rPr>
      </w:pPr>
    </w:p>
    <w:p w14:paraId="41CED754" w14:textId="49609498" w:rsidR="00FC7710" w:rsidRDefault="00FC7710"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Dr John Warren—Chair, Theydon Bois Action Group</w:t>
      </w:r>
    </w:p>
    <w:p w14:paraId="189CAF80" w14:textId="77777777" w:rsidR="00FC7710" w:rsidRDefault="00FC7710" w:rsidP="003D4ED4">
      <w:pPr>
        <w:spacing w:after="0" w:line="240" w:lineRule="auto"/>
        <w:rPr>
          <w:rFonts w:ascii="Calibri" w:eastAsia="Times New Roman" w:hAnsi="Calibri" w:cs="Calibri"/>
          <w:color w:val="000000"/>
          <w:kern w:val="0"/>
          <w:sz w:val="24"/>
          <w:szCs w:val="24"/>
          <w:lang w:eastAsia="en-GB"/>
          <w14:ligatures w14:val="none"/>
        </w:rPr>
      </w:pPr>
    </w:p>
    <w:p w14:paraId="72757E71" w14:textId="07155EB2" w:rsidR="006015A6" w:rsidRDefault="006015A6" w:rsidP="003D4ED4">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21 July 2025</w:t>
      </w:r>
    </w:p>
    <w:p w14:paraId="2B4674E5" w14:textId="77777777" w:rsidR="00887C5A" w:rsidRDefault="00887C5A" w:rsidP="003D4ED4">
      <w:pPr>
        <w:spacing w:after="0" w:line="240" w:lineRule="auto"/>
        <w:rPr>
          <w:rFonts w:ascii="Calibri" w:eastAsia="Times New Roman" w:hAnsi="Calibri" w:cs="Calibri"/>
          <w:color w:val="000000"/>
          <w:kern w:val="0"/>
          <w:sz w:val="24"/>
          <w:szCs w:val="24"/>
          <w:lang w:eastAsia="en-GB"/>
          <w14:ligatures w14:val="none"/>
        </w:rPr>
      </w:pPr>
    </w:p>
    <w:sectPr w:rsidR="00887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9B"/>
    <w:rsid w:val="00005A0C"/>
    <w:rsid w:val="000546A8"/>
    <w:rsid w:val="00074F1D"/>
    <w:rsid w:val="000D0658"/>
    <w:rsid w:val="0013374D"/>
    <w:rsid w:val="00153E9B"/>
    <w:rsid w:val="001679CC"/>
    <w:rsid w:val="001B273F"/>
    <w:rsid w:val="001B5C25"/>
    <w:rsid w:val="001B6A37"/>
    <w:rsid w:val="001D66EA"/>
    <w:rsid w:val="001E782C"/>
    <w:rsid w:val="0026683E"/>
    <w:rsid w:val="00303024"/>
    <w:rsid w:val="00321D13"/>
    <w:rsid w:val="003737FE"/>
    <w:rsid w:val="00380342"/>
    <w:rsid w:val="003D4ED4"/>
    <w:rsid w:val="003D62A4"/>
    <w:rsid w:val="004A39BE"/>
    <w:rsid w:val="004B24A2"/>
    <w:rsid w:val="004D710F"/>
    <w:rsid w:val="004F4D1A"/>
    <w:rsid w:val="00513B37"/>
    <w:rsid w:val="005962DF"/>
    <w:rsid w:val="005D2584"/>
    <w:rsid w:val="005F12A2"/>
    <w:rsid w:val="006015A6"/>
    <w:rsid w:val="00681F17"/>
    <w:rsid w:val="006B06EC"/>
    <w:rsid w:val="006E1927"/>
    <w:rsid w:val="00770731"/>
    <w:rsid w:val="00773F9F"/>
    <w:rsid w:val="007975CD"/>
    <w:rsid w:val="007F4A05"/>
    <w:rsid w:val="008127B9"/>
    <w:rsid w:val="00887C5A"/>
    <w:rsid w:val="00893F21"/>
    <w:rsid w:val="008C7DDC"/>
    <w:rsid w:val="008E3149"/>
    <w:rsid w:val="00A107CB"/>
    <w:rsid w:val="00AB0A97"/>
    <w:rsid w:val="00AD51B0"/>
    <w:rsid w:val="00B36053"/>
    <w:rsid w:val="00B76952"/>
    <w:rsid w:val="00C32CF9"/>
    <w:rsid w:val="00C57874"/>
    <w:rsid w:val="00CA4670"/>
    <w:rsid w:val="00CD74C8"/>
    <w:rsid w:val="00D05C8F"/>
    <w:rsid w:val="00D2670F"/>
    <w:rsid w:val="00D306DA"/>
    <w:rsid w:val="00D47EE2"/>
    <w:rsid w:val="00DC0377"/>
    <w:rsid w:val="00E00662"/>
    <w:rsid w:val="00E41E4A"/>
    <w:rsid w:val="00EE0ED1"/>
    <w:rsid w:val="00F3596D"/>
    <w:rsid w:val="00FB205D"/>
    <w:rsid w:val="00FB6A1E"/>
    <w:rsid w:val="00FC715C"/>
    <w:rsid w:val="00FC7710"/>
    <w:rsid w:val="00FE0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2C16"/>
  <w15:chartTrackingRefBased/>
  <w15:docId w15:val="{CBBB0D2F-F261-4CD4-9E94-D46BD2B1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E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E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E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E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E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E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E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E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E9B"/>
    <w:rPr>
      <w:rFonts w:eastAsiaTheme="majorEastAsia" w:cstheme="majorBidi"/>
      <w:color w:val="272727" w:themeColor="text1" w:themeTint="D8"/>
    </w:rPr>
  </w:style>
  <w:style w:type="paragraph" w:styleId="Title">
    <w:name w:val="Title"/>
    <w:basedOn w:val="Normal"/>
    <w:next w:val="Normal"/>
    <w:link w:val="TitleChar"/>
    <w:uiPriority w:val="10"/>
    <w:qFormat/>
    <w:rsid w:val="00153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E9B"/>
    <w:pPr>
      <w:spacing w:before="160"/>
      <w:jc w:val="center"/>
    </w:pPr>
    <w:rPr>
      <w:i/>
      <w:iCs/>
      <w:color w:val="404040" w:themeColor="text1" w:themeTint="BF"/>
    </w:rPr>
  </w:style>
  <w:style w:type="character" w:customStyle="1" w:styleId="QuoteChar">
    <w:name w:val="Quote Char"/>
    <w:basedOn w:val="DefaultParagraphFont"/>
    <w:link w:val="Quote"/>
    <w:uiPriority w:val="29"/>
    <w:rsid w:val="00153E9B"/>
    <w:rPr>
      <w:i/>
      <w:iCs/>
      <w:color w:val="404040" w:themeColor="text1" w:themeTint="BF"/>
    </w:rPr>
  </w:style>
  <w:style w:type="paragraph" w:styleId="ListParagraph">
    <w:name w:val="List Paragraph"/>
    <w:basedOn w:val="Normal"/>
    <w:uiPriority w:val="34"/>
    <w:qFormat/>
    <w:rsid w:val="00153E9B"/>
    <w:pPr>
      <w:ind w:left="720"/>
      <w:contextualSpacing/>
    </w:pPr>
  </w:style>
  <w:style w:type="character" w:styleId="IntenseEmphasis">
    <w:name w:val="Intense Emphasis"/>
    <w:basedOn w:val="DefaultParagraphFont"/>
    <w:uiPriority w:val="21"/>
    <w:qFormat/>
    <w:rsid w:val="00153E9B"/>
    <w:rPr>
      <w:i/>
      <w:iCs/>
      <w:color w:val="2F5496" w:themeColor="accent1" w:themeShade="BF"/>
    </w:rPr>
  </w:style>
  <w:style w:type="paragraph" w:styleId="IntenseQuote">
    <w:name w:val="Intense Quote"/>
    <w:basedOn w:val="Normal"/>
    <w:next w:val="Normal"/>
    <w:link w:val="IntenseQuoteChar"/>
    <w:uiPriority w:val="30"/>
    <w:qFormat/>
    <w:rsid w:val="00153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E9B"/>
    <w:rPr>
      <w:i/>
      <w:iCs/>
      <w:color w:val="2F5496" w:themeColor="accent1" w:themeShade="BF"/>
    </w:rPr>
  </w:style>
  <w:style w:type="character" w:styleId="IntenseReference">
    <w:name w:val="Intense Reference"/>
    <w:basedOn w:val="DefaultParagraphFont"/>
    <w:uiPriority w:val="32"/>
    <w:qFormat/>
    <w:rsid w:val="00153E9B"/>
    <w:rPr>
      <w:b/>
      <w:bCs/>
      <w:smallCaps/>
      <w:color w:val="2F5496" w:themeColor="accent1" w:themeShade="BF"/>
      <w:spacing w:val="5"/>
    </w:rPr>
  </w:style>
  <w:style w:type="character" w:customStyle="1" w:styleId="jdfsz">
    <w:name w:val="jdfsz"/>
    <w:basedOn w:val="DefaultParagraphFont"/>
    <w:rsid w:val="003D4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250384">
      <w:bodyDiv w:val="1"/>
      <w:marLeft w:val="0"/>
      <w:marRight w:val="0"/>
      <w:marTop w:val="0"/>
      <w:marBottom w:val="0"/>
      <w:divBdr>
        <w:top w:val="none" w:sz="0" w:space="0" w:color="auto"/>
        <w:left w:val="none" w:sz="0" w:space="0" w:color="auto"/>
        <w:bottom w:val="none" w:sz="0" w:space="0" w:color="auto"/>
        <w:right w:val="none" w:sz="0" w:space="0" w:color="auto"/>
      </w:divBdr>
      <w:divsChild>
        <w:div w:id="448739860">
          <w:marLeft w:val="0"/>
          <w:marRight w:val="0"/>
          <w:marTop w:val="0"/>
          <w:marBottom w:val="0"/>
          <w:divBdr>
            <w:top w:val="none" w:sz="0" w:space="0" w:color="auto"/>
            <w:left w:val="none" w:sz="0" w:space="0" w:color="auto"/>
            <w:bottom w:val="none" w:sz="0" w:space="0" w:color="auto"/>
            <w:right w:val="none" w:sz="0" w:space="0" w:color="auto"/>
          </w:divBdr>
        </w:div>
        <w:div w:id="743143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dc:creator>
  <cp:keywords/>
  <dc:description/>
  <cp:lastModifiedBy>D Gillespie</cp:lastModifiedBy>
  <cp:revision>3</cp:revision>
  <dcterms:created xsi:type="dcterms:W3CDTF">2025-08-22T07:26:00Z</dcterms:created>
  <dcterms:modified xsi:type="dcterms:W3CDTF">2025-08-22T07:31:00Z</dcterms:modified>
</cp:coreProperties>
</file>